
<file path=[Content_Types].xml><?xml version="1.0" encoding="utf-8"?>
<Types xmlns="http://schemas.openxmlformats.org/package/2006/content-types">
  <Default Extension="rels" ContentType="application/vnd.openxmlformats-package.relationships+xml"/>
  <Default Extension="xml" ContentType="application/xml"/>
  <Default Extension="tiff" ContentType="image/tiff"/>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247CFB" w:rsidRDefault="00247CFB" w:rsidP="00247CFB">
      <w:pPr>
        <w:jc w:val="both"/>
        <w:rPr>
          <w:rFonts w:ascii="Times New Roman" w:hAnsi="Times New Roman" w:cs="Times New Roman"/>
          <w:sz w:val="28"/>
          <w:szCs w:val="28"/>
        </w:rPr>
      </w:pPr>
    </w:p>
    <w:p w:rsidR="00247CFB" w:rsidRDefault="00247CFB" w:rsidP="00247CFB">
      <w:pPr>
        <w:jc w:val="both"/>
        <w:rPr>
          <w:rFonts w:ascii="Times New Roman" w:hAnsi="Times New Roman" w:cs="Times New Roman"/>
          <w:sz w:val="28"/>
          <w:szCs w:val="28"/>
        </w:rPr>
      </w:pPr>
      <w:r>
        <w:rPr>
          <w:rFonts w:ascii="Times New Roman" w:hAnsi="Times New Roman" w:cs="Times New Roman"/>
          <w:noProof/>
          <w:sz w:val="28"/>
          <w:szCs w:val="28"/>
          <w:lang w:eastAsia="ru-RU"/>
        </w:rPr>
        <w:drawing>
          <wp:inline distT="0" distB="0" distL="0" distR="0">
            <wp:extent cx="6131939" cy="8648700"/>
            <wp:effectExtent l="0" t="0" r="2540" b="0"/>
            <wp:docPr id="1" name="Рисунок 1" descr="D:\Мои документы\Scanned Documents\Рисунок (29).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Мои документы\Scanned Documents\Рисунок (29).tif"/>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6131939" cy="8648700"/>
                    </a:xfrm>
                    <a:prstGeom prst="rect">
                      <a:avLst/>
                    </a:prstGeom>
                    <a:noFill/>
                    <a:ln>
                      <a:noFill/>
                    </a:ln>
                  </pic:spPr>
                </pic:pic>
              </a:graphicData>
            </a:graphic>
          </wp:inline>
        </w:drawing>
      </w:r>
    </w:p>
    <w:p w:rsidR="00F36D52" w:rsidRPr="00247CFB" w:rsidRDefault="00F36D52" w:rsidP="00247CFB">
      <w:pPr>
        <w:jc w:val="both"/>
        <w:rPr>
          <w:rFonts w:ascii="Times New Roman" w:hAnsi="Times New Roman" w:cs="Times New Roman"/>
          <w:sz w:val="28"/>
          <w:szCs w:val="28"/>
        </w:rPr>
      </w:pPr>
      <w:bookmarkStart w:id="0" w:name="_GoBack"/>
      <w:bookmarkEnd w:id="0"/>
      <w:r w:rsidRPr="00247CFB">
        <w:rPr>
          <w:rFonts w:ascii="Times New Roman" w:hAnsi="Times New Roman" w:cs="Times New Roman"/>
          <w:sz w:val="28"/>
          <w:szCs w:val="28"/>
        </w:rPr>
        <w:lastRenderedPageBreak/>
        <w:t xml:space="preserve">годы», «Планом первоочередных мероприятий до 2014 года по реализации важнейших положений Национальной стратегии действий в интересах детей на 2012 – 2017 годы», ФГОС образования и «Стандартами восстановительной медиации» от 2009 года, Конституцией Российской Федерации, Гражданским Кодексом от 24.06.1998г. </w:t>
      </w:r>
      <w:proofErr w:type="gramStart"/>
      <w:r w:rsidRPr="00247CFB">
        <w:rPr>
          <w:rFonts w:ascii="Times New Roman" w:hAnsi="Times New Roman" w:cs="Times New Roman"/>
          <w:sz w:val="28"/>
          <w:szCs w:val="28"/>
        </w:rPr>
        <w:t>№124 – ФЗ «Об основных гарантиях прав ребенка РФ», Конвенции о защите прав детей и сотрудничестве, заключенные в Гааге 1980, 1996, 2007 годов</w:t>
      </w:r>
      <w:proofErr w:type="gramEnd"/>
      <w:r w:rsidRPr="00247CFB">
        <w:rPr>
          <w:rFonts w:ascii="Times New Roman" w:hAnsi="Times New Roman" w:cs="Times New Roman"/>
          <w:sz w:val="28"/>
          <w:szCs w:val="28"/>
        </w:rPr>
        <w:t>, ФЗ от 27.07.2010 №193 – ФЗ «Об альтернативной процедуре урегулирования споров с участием посредника (процедуре медиации).</w:t>
      </w:r>
    </w:p>
    <w:p w:rsidR="00F36D52" w:rsidRDefault="00F36D52" w:rsidP="00206FD9">
      <w:pPr>
        <w:pStyle w:val="a3"/>
        <w:numPr>
          <w:ilvl w:val="0"/>
          <w:numId w:val="2"/>
        </w:numPr>
        <w:spacing w:after="0"/>
        <w:jc w:val="both"/>
        <w:rPr>
          <w:rFonts w:ascii="Times New Roman" w:hAnsi="Times New Roman" w:cs="Times New Roman"/>
          <w:sz w:val="28"/>
          <w:szCs w:val="28"/>
        </w:rPr>
      </w:pPr>
      <w:r>
        <w:rPr>
          <w:rFonts w:ascii="Times New Roman" w:hAnsi="Times New Roman" w:cs="Times New Roman"/>
          <w:sz w:val="28"/>
          <w:szCs w:val="28"/>
        </w:rPr>
        <w:t>Цели и задачи службы примирения.</w:t>
      </w:r>
    </w:p>
    <w:p w:rsidR="00F36D52" w:rsidRDefault="00F36D52" w:rsidP="00206FD9">
      <w:pPr>
        <w:spacing w:after="0"/>
        <w:jc w:val="both"/>
        <w:rPr>
          <w:rFonts w:ascii="Times New Roman" w:hAnsi="Times New Roman" w:cs="Times New Roman"/>
          <w:sz w:val="28"/>
          <w:szCs w:val="28"/>
        </w:rPr>
      </w:pPr>
      <w:r>
        <w:rPr>
          <w:rFonts w:ascii="Times New Roman" w:hAnsi="Times New Roman" w:cs="Times New Roman"/>
          <w:sz w:val="28"/>
          <w:szCs w:val="28"/>
        </w:rPr>
        <w:t>Целями и задачами службы примирения являются</w:t>
      </w:r>
      <w:r w:rsidR="00CD1EBC">
        <w:rPr>
          <w:rFonts w:ascii="Times New Roman" w:hAnsi="Times New Roman" w:cs="Times New Roman"/>
          <w:sz w:val="28"/>
          <w:szCs w:val="28"/>
        </w:rPr>
        <w:t>.</w:t>
      </w:r>
    </w:p>
    <w:p w:rsidR="00F36D52" w:rsidRPr="00206FD9" w:rsidRDefault="00F36D52" w:rsidP="00206FD9">
      <w:pPr>
        <w:spacing w:after="0"/>
        <w:jc w:val="both"/>
        <w:rPr>
          <w:rFonts w:ascii="Times New Roman" w:hAnsi="Times New Roman" w:cs="Times New Roman"/>
          <w:sz w:val="28"/>
          <w:szCs w:val="28"/>
        </w:rPr>
      </w:pPr>
      <w:r w:rsidRPr="00206FD9">
        <w:rPr>
          <w:rFonts w:ascii="Times New Roman" w:hAnsi="Times New Roman" w:cs="Times New Roman"/>
          <w:sz w:val="28"/>
          <w:szCs w:val="28"/>
        </w:rPr>
        <w:t>2.1.1. распространение среди участников образовательного процесса цивилизованных</w:t>
      </w:r>
      <w:r w:rsidR="00CD1EBC">
        <w:rPr>
          <w:rFonts w:ascii="Times New Roman" w:hAnsi="Times New Roman" w:cs="Times New Roman"/>
          <w:sz w:val="28"/>
          <w:szCs w:val="28"/>
        </w:rPr>
        <w:t xml:space="preserve"> </w:t>
      </w:r>
      <w:r w:rsidRPr="00206FD9">
        <w:rPr>
          <w:rFonts w:ascii="Times New Roman" w:hAnsi="Times New Roman" w:cs="Times New Roman"/>
          <w:sz w:val="28"/>
          <w:szCs w:val="28"/>
        </w:rPr>
        <w:t>форм разрешения споров и конфликтов (восстановительная медиация, переговоры и</w:t>
      </w:r>
      <w:r w:rsidR="00CD1EBC">
        <w:rPr>
          <w:rFonts w:ascii="Times New Roman" w:hAnsi="Times New Roman" w:cs="Times New Roman"/>
          <w:sz w:val="28"/>
          <w:szCs w:val="28"/>
        </w:rPr>
        <w:t xml:space="preserve"> </w:t>
      </w:r>
      <w:r w:rsidRPr="00206FD9">
        <w:rPr>
          <w:rFonts w:ascii="Times New Roman" w:hAnsi="Times New Roman" w:cs="Times New Roman"/>
          <w:sz w:val="28"/>
          <w:szCs w:val="28"/>
        </w:rPr>
        <w:t>другие способы);</w:t>
      </w:r>
    </w:p>
    <w:p w:rsidR="00F36D52" w:rsidRPr="00206FD9" w:rsidRDefault="00F36D52" w:rsidP="00206FD9">
      <w:pPr>
        <w:spacing w:after="0"/>
        <w:jc w:val="both"/>
        <w:rPr>
          <w:rFonts w:ascii="Times New Roman" w:hAnsi="Times New Roman" w:cs="Times New Roman"/>
          <w:sz w:val="28"/>
          <w:szCs w:val="28"/>
        </w:rPr>
      </w:pPr>
      <w:r w:rsidRPr="00206FD9">
        <w:rPr>
          <w:rFonts w:ascii="Times New Roman" w:hAnsi="Times New Roman" w:cs="Times New Roman"/>
          <w:sz w:val="28"/>
          <w:szCs w:val="28"/>
        </w:rPr>
        <w:t>2.1.2. помощь участникам образовательного процесса в разрешении споров и</w:t>
      </w:r>
    </w:p>
    <w:p w:rsidR="00F36D52" w:rsidRPr="00206FD9" w:rsidRDefault="00F36D52" w:rsidP="00206FD9">
      <w:pPr>
        <w:spacing w:after="0"/>
        <w:jc w:val="both"/>
        <w:rPr>
          <w:rFonts w:ascii="Times New Roman" w:hAnsi="Times New Roman" w:cs="Times New Roman"/>
          <w:sz w:val="28"/>
          <w:szCs w:val="28"/>
        </w:rPr>
      </w:pPr>
      <w:r w:rsidRPr="00206FD9">
        <w:rPr>
          <w:rFonts w:ascii="Times New Roman" w:hAnsi="Times New Roman" w:cs="Times New Roman"/>
          <w:sz w:val="28"/>
          <w:szCs w:val="28"/>
        </w:rPr>
        <w:t>конфликтных ситуаций на основе принципов и технологии восстановительной</w:t>
      </w:r>
      <w:r w:rsidR="00CD1EBC">
        <w:rPr>
          <w:rFonts w:ascii="Times New Roman" w:hAnsi="Times New Roman" w:cs="Times New Roman"/>
          <w:sz w:val="28"/>
          <w:szCs w:val="28"/>
        </w:rPr>
        <w:t xml:space="preserve"> </w:t>
      </w:r>
      <w:r w:rsidRPr="00206FD9">
        <w:rPr>
          <w:rFonts w:ascii="Times New Roman" w:hAnsi="Times New Roman" w:cs="Times New Roman"/>
          <w:sz w:val="28"/>
          <w:szCs w:val="28"/>
        </w:rPr>
        <w:t>медиации;</w:t>
      </w:r>
    </w:p>
    <w:p w:rsidR="00F36D52" w:rsidRPr="008445C6" w:rsidRDefault="00F36D52" w:rsidP="00206FD9">
      <w:pPr>
        <w:spacing w:after="0"/>
        <w:jc w:val="both"/>
        <w:rPr>
          <w:rFonts w:ascii="Times New Roman" w:hAnsi="Times New Roman" w:cs="Times New Roman"/>
          <w:sz w:val="28"/>
          <w:szCs w:val="28"/>
        </w:rPr>
      </w:pPr>
      <w:r w:rsidRPr="00206FD9">
        <w:rPr>
          <w:rFonts w:ascii="Times New Roman" w:hAnsi="Times New Roman" w:cs="Times New Roman"/>
          <w:sz w:val="28"/>
          <w:szCs w:val="28"/>
        </w:rPr>
        <w:t xml:space="preserve">2.1.3. организация в образовательном учреждении </w:t>
      </w:r>
      <w:proofErr w:type="spellStart"/>
      <w:r w:rsidRPr="00206FD9">
        <w:rPr>
          <w:rFonts w:ascii="Times New Roman" w:hAnsi="Times New Roman" w:cs="Times New Roman"/>
          <w:sz w:val="28"/>
          <w:szCs w:val="28"/>
        </w:rPr>
        <w:t>некарательного</w:t>
      </w:r>
      <w:proofErr w:type="spellEnd"/>
      <w:r w:rsidRPr="00206FD9">
        <w:rPr>
          <w:rFonts w:ascii="Times New Roman" w:hAnsi="Times New Roman" w:cs="Times New Roman"/>
          <w:sz w:val="28"/>
          <w:szCs w:val="28"/>
        </w:rPr>
        <w:t xml:space="preserve"> реагирования на</w:t>
      </w:r>
      <w:r w:rsidR="00CD1EBC">
        <w:rPr>
          <w:rFonts w:ascii="Times New Roman" w:hAnsi="Times New Roman" w:cs="Times New Roman"/>
          <w:sz w:val="28"/>
          <w:szCs w:val="28"/>
        </w:rPr>
        <w:t xml:space="preserve"> </w:t>
      </w:r>
      <w:r w:rsidRPr="00206FD9">
        <w:rPr>
          <w:rFonts w:ascii="Times New Roman" w:hAnsi="Times New Roman" w:cs="Times New Roman"/>
          <w:sz w:val="28"/>
          <w:szCs w:val="28"/>
        </w:rPr>
        <w:t>конфликты, проступки, противоправное поведение и правонарушения</w:t>
      </w:r>
      <w:r w:rsidR="00CD1EBC">
        <w:rPr>
          <w:rFonts w:ascii="Times New Roman" w:hAnsi="Times New Roman" w:cs="Times New Roman"/>
          <w:sz w:val="28"/>
          <w:szCs w:val="28"/>
        </w:rPr>
        <w:t xml:space="preserve"> </w:t>
      </w:r>
      <w:r w:rsidRPr="00206FD9">
        <w:rPr>
          <w:rFonts w:ascii="Times New Roman" w:hAnsi="Times New Roman" w:cs="Times New Roman"/>
          <w:sz w:val="28"/>
          <w:szCs w:val="28"/>
        </w:rPr>
        <w:t>несовершеннолетних на основе принципов и технологии восстановительной медиации.</w:t>
      </w:r>
    </w:p>
    <w:p w:rsidR="00611FA8" w:rsidRDefault="00611FA8" w:rsidP="00CD1EBC">
      <w:pPr>
        <w:pStyle w:val="a6"/>
        <w:shd w:val="clear" w:color="auto" w:fill="auto"/>
        <w:tabs>
          <w:tab w:val="left" w:pos="1341"/>
          <w:tab w:val="left" w:pos="3534"/>
          <w:tab w:val="left" w:pos="5992"/>
          <w:tab w:val="left" w:pos="7893"/>
        </w:tabs>
        <w:spacing w:line="240" w:lineRule="auto"/>
        <w:ind w:firstLine="0"/>
        <w:rPr>
          <w:sz w:val="28"/>
          <w:szCs w:val="28"/>
        </w:rPr>
      </w:pPr>
    </w:p>
    <w:p w:rsidR="00F36D52" w:rsidRPr="003F452A" w:rsidRDefault="00CD1EBC" w:rsidP="00CD1EBC">
      <w:pPr>
        <w:pStyle w:val="a6"/>
        <w:shd w:val="clear" w:color="auto" w:fill="auto"/>
        <w:tabs>
          <w:tab w:val="left" w:pos="1341"/>
          <w:tab w:val="left" w:pos="3534"/>
          <w:tab w:val="left" w:pos="5992"/>
          <w:tab w:val="left" w:pos="7893"/>
        </w:tabs>
        <w:spacing w:line="240" w:lineRule="auto"/>
        <w:ind w:firstLine="0"/>
        <w:rPr>
          <w:sz w:val="28"/>
          <w:szCs w:val="28"/>
        </w:rPr>
      </w:pPr>
      <w:r>
        <w:rPr>
          <w:sz w:val="28"/>
          <w:szCs w:val="28"/>
        </w:rPr>
        <w:t xml:space="preserve">3. </w:t>
      </w:r>
      <w:r w:rsidR="00F36D52" w:rsidRPr="003F452A">
        <w:rPr>
          <w:sz w:val="28"/>
          <w:szCs w:val="28"/>
        </w:rPr>
        <w:t>Принципы</w:t>
      </w:r>
      <w:r w:rsidR="00F36D52" w:rsidRPr="003F452A">
        <w:rPr>
          <w:sz w:val="28"/>
          <w:szCs w:val="28"/>
        </w:rPr>
        <w:tab/>
        <w:t>деятельности</w:t>
      </w:r>
      <w:r w:rsidR="00F36D52" w:rsidRPr="003F452A">
        <w:rPr>
          <w:sz w:val="28"/>
          <w:szCs w:val="28"/>
        </w:rPr>
        <w:tab/>
        <w:t>службы</w:t>
      </w:r>
      <w:r w:rsidR="00F36D52" w:rsidRPr="003F452A">
        <w:rPr>
          <w:sz w:val="28"/>
          <w:szCs w:val="28"/>
        </w:rPr>
        <w:tab/>
        <w:t>примирения 3.1. Деятельность службы примирения основана на следующих принципах:</w:t>
      </w:r>
    </w:p>
    <w:p w:rsidR="00F36D52" w:rsidRPr="003F452A" w:rsidRDefault="00F36D52" w:rsidP="00E637E6">
      <w:pPr>
        <w:pStyle w:val="a6"/>
        <w:shd w:val="clear" w:color="auto" w:fill="auto"/>
        <w:tabs>
          <w:tab w:val="left" w:pos="1533"/>
        </w:tabs>
        <w:spacing w:line="240" w:lineRule="auto"/>
        <w:ind w:firstLine="0"/>
        <w:rPr>
          <w:sz w:val="28"/>
          <w:szCs w:val="28"/>
        </w:rPr>
      </w:pPr>
      <w:r>
        <w:rPr>
          <w:sz w:val="28"/>
          <w:szCs w:val="28"/>
        </w:rPr>
        <w:t xml:space="preserve">3.1. 1. </w:t>
      </w:r>
      <w:r w:rsidRPr="003F452A">
        <w:rPr>
          <w:sz w:val="28"/>
          <w:szCs w:val="28"/>
        </w:rPr>
        <w:t>Принцип</w:t>
      </w:r>
      <w:r w:rsidRPr="003F452A">
        <w:rPr>
          <w:sz w:val="28"/>
          <w:szCs w:val="28"/>
        </w:rPr>
        <w:tab/>
        <w:t>добровольности, предполагающий как добровольное участие обучающихся в организации работы службы, так и обязательное согласие сторон, вовлеченных в конфликт, на участие в примирительной программе. Допускается направление сторон конфликта и их законных представителей на предварительную встречу с медиатором, после которой стороны могут участвовать или не участвовать в программе восстановительного разрешения конфликта и криминальной ситуации.</w:t>
      </w:r>
    </w:p>
    <w:p w:rsidR="00F36D52" w:rsidRPr="003F452A" w:rsidRDefault="00F36D52" w:rsidP="00E637E6">
      <w:pPr>
        <w:pStyle w:val="a6"/>
        <w:shd w:val="clear" w:color="auto" w:fill="auto"/>
        <w:tabs>
          <w:tab w:val="left" w:pos="621"/>
          <w:tab w:val="left" w:pos="7902"/>
        </w:tabs>
        <w:spacing w:line="240" w:lineRule="auto"/>
        <w:ind w:firstLine="0"/>
        <w:rPr>
          <w:sz w:val="28"/>
          <w:szCs w:val="28"/>
        </w:rPr>
      </w:pPr>
      <w:r>
        <w:rPr>
          <w:sz w:val="28"/>
          <w:szCs w:val="28"/>
        </w:rPr>
        <w:t xml:space="preserve">3.1.2. </w:t>
      </w:r>
      <w:r w:rsidRPr="003F452A">
        <w:rPr>
          <w:sz w:val="28"/>
          <w:szCs w:val="28"/>
        </w:rPr>
        <w:t xml:space="preserve">Принцип конфиденциальности, предполагающий обязательство службы примирения не разглашать полученные в процессе медиации сведения за исключением примирительного договора (по согласованию с участниками встречи и подписанный ими). </w:t>
      </w:r>
      <w:proofErr w:type="gramStart"/>
      <w:r w:rsidRPr="003F452A">
        <w:rPr>
          <w:sz w:val="28"/>
          <w:szCs w:val="28"/>
        </w:rPr>
        <w:t>Также</w:t>
      </w:r>
      <w:r w:rsidRPr="003F452A">
        <w:rPr>
          <w:sz w:val="28"/>
          <w:szCs w:val="28"/>
        </w:rPr>
        <w:tab/>
        <w:t>исключение</w:t>
      </w:r>
      <w:r w:rsidR="00CD1EBC">
        <w:rPr>
          <w:sz w:val="28"/>
          <w:szCs w:val="28"/>
        </w:rPr>
        <w:t xml:space="preserve"> с</w:t>
      </w:r>
      <w:r w:rsidRPr="003F452A">
        <w:rPr>
          <w:sz w:val="28"/>
          <w:szCs w:val="28"/>
        </w:rPr>
        <w:t>оставляет ставшая известная медиатору информация о готовящимся преступлении.</w:t>
      </w:r>
      <w:proofErr w:type="gramEnd"/>
    </w:p>
    <w:p w:rsidR="00F36D52" w:rsidRDefault="00F36D52" w:rsidP="00E637E6">
      <w:pPr>
        <w:pStyle w:val="a6"/>
        <w:shd w:val="clear" w:color="auto" w:fill="auto"/>
        <w:tabs>
          <w:tab w:val="left" w:pos="688"/>
        </w:tabs>
        <w:spacing w:line="240" w:lineRule="auto"/>
        <w:ind w:firstLine="0"/>
        <w:rPr>
          <w:sz w:val="28"/>
          <w:szCs w:val="28"/>
        </w:rPr>
      </w:pPr>
      <w:r>
        <w:rPr>
          <w:sz w:val="28"/>
          <w:szCs w:val="28"/>
        </w:rPr>
        <w:t xml:space="preserve">3.1.3. </w:t>
      </w:r>
      <w:r w:rsidRPr="003F452A">
        <w:rPr>
          <w:sz w:val="28"/>
          <w:szCs w:val="28"/>
        </w:rPr>
        <w:t xml:space="preserve">Принцип нейтральности, запрещающий службе примирения принимать сторону какого- либо участника конфликта (в том числе администрации). Нейтральность предполагает, что служба примирения не выясняет вопрос о виновности или невиновности той или иной стороны, а является </w:t>
      </w:r>
      <w:r w:rsidRPr="003F452A">
        <w:rPr>
          <w:sz w:val="28"/>
          <w:szCs w:val="28"/>
        </w:rPr>
        <w:lastRenderedPageBreak/>
        <w:t xml:space="preserve">независимым посредником, помогающим сторонам находить решение конфликта самостоятельно. </w:t>
      </w:r>
      <w:proofErr w:type="gramStart"/>
      <w:r w:rsidRPr="003F452A">
        <w:rPr>
          <w:sz w:val="28"/>
          <w:szCs w:val="28"/>
        </w:rPr>
        <w:t>Если медиатор понимает, что не может сохранить нейтральность из - за личностных взаимоотношений с кем - либо из участников, он должен отказаться от медиации или передать ее другому медиатору.</w:t>
      </w:r>
      <w:proofErr w:type="gramEnd"/>
    </w:p>
    <w:p w:rsidR="00611FA8" w:rsidRDefault="00611FA8" w:rsidP="00276EA1">
      <w:pPr>
        <w:pStyle w:val="a6"/>
        <w:shd w:val="clear" w:color="auto" w:fill="auto"/>
        <w:tabs>
          <w:tab w:val="left" w:pos="1360"/>
          <w:tab w:val="left" w:pos="3366"/>
          <w:tab w:val="left" w:pos="5973"/>
          <w:tab w:val="left" w:pos="7888"/>
        </w:tabs>
        <w:spacing w:line="240" w:lineRule="auto"/>
        <w:ind w:firstLine="0"/>
        <w:rPr>
          <w:sz w:val="28"/>
          <w:szCs w:val="28"/>
        </w:rPr>
      </w:pPr>
    </w:p>
    <w:p w:rsidR="00F36D52" w:rsidRDefault="00F36D52" w:rsidP="00276EA1">
      <w:pPr>
        <w:pStyle w:val="a6"/>
        <w:shd w:val="clear" w:color="auto" w:fill="auto"/>
        <w:tabs>
          <w:tab w:val="left" w:pos="1360"/>
          <w:tab w:val="left" w:pos="3366"/>
          <w:tab w:val="left" w:pos="5973"/>
          <w:tab w:val="left" w:pos="7888"/>
        </w:tabs>
        <w:spacing w:line="240" w:lineRule="auto"/>
        <w:ind w:firstLine="0"/>
        <w:rPr>
          <w:sz w:val="28"/>
          <w:szCs w:val="28"/>
        </w:rPr>
      </w:pPr>
      <w:r>
        <w:rPr>
          <w:sz w:val="28"/>
          <w:szCs w:val="28"/>
        </w:rPr>
        <w:t xml:space="preserve">4. </w:t>
      </w:r>
      <w:r w:rsidRPr="003F452A">
        <w:rPr>
          <w:sz w:val="28"/>
          <w:szCs w:val="28"/>
        </w:rPr>
        <w:t>Порядок</w:t>
      </w:r>
      <w:r w:rsidRPr="003F452A">
        <w:rPr>
          <w:sz w:val="28"/>
          <w:szCs w:val="28"/>
        </w:rPr>
        <w:tab/>
        <w:t>формирования</w:t>
      </w:r>
      <w:r w:rsidRPr="003F452A">
        <w:rPr>
          <w:sz w:val="28"/>
          <w:szCs w:val="28"/>
        </w:rPr>
        <w:tab/>
        <w:t>службы</w:t>
      </w:r>
      <w:r>
        <w:rPr>
          <w:sz w:val="28"/>
          <w:szCs w:val="28"/>
        </w:rPr>
        <w:t xml:space="preserve"> </w:t>
      </w:r>
      <w:r w:rsidRPr="003F452A">
        <w:rPr>
          <w:sz w:val="28"/>
          <w:szCs w:val="28"/>
        </w:rPr>
        <w:t>примирения</w:t>
      </w:r>
      <w:r w:rsidR="00F61F7B">
        <w:rPr>
          <w:sz w:val="28"/>
          <w:szCs w:val="28"/>
        </w:rPr>
        <w:t>.</w:t>
      </w:r>
      <w:r w:rsidRPr="003F452A">
        <w:rPr>
          <w:sz w:val="28"/>
          <w:szCs w:val="28"/>
        </w:rPr>
        <w:t xml:space="preserve"> В состав службы примирения могут входить обучающиеся, прошедшие обучение по правоведению восстановительной медиации. Руководителем (куратором) службы может быть социальный пед</w:t>
      </w:r>
      <w:r w:rsidR="00F61F7B">
        <w:rPr>
          <w:sz w:val="28"/>
          <w:szCs w:val="28"/>
        </w:rPr>
        <w:t>агог или иной работник,</w:t>
      </w:r>
      <w:r w:rsidRPr="003F452A">
        <w:rPr>
          <w:sz w:val="28"/>
          <w:szCs w:val="28"/>
        </w:rPr>
        <w:t xml:space="preserve"> прошедший обучение по проведению восстановительной медиации, на которого возлагаются обяз</w:t>
      </w:r>
      <w:r w:rsidRPr="003F452A">
        <w:rPr>
          <w:strike/>
          <w:sz w:val="28"/>
          <w:szCs w:val="28"/>
        </w:rPr>
        <w:t>анн</w:t>
      </w:r>
      <w:r w:rsidRPr="003F452A">
        <w:rPr>
          <w:sz w:val="28"/>
          <w:szCs w:val="28"/>
        </w:rPr>
        <w:t xml:space="preserve">ости по руководству службой примирения приказом директора </w:t>
      </w:r>
      <w:r w:rsidR="00F61F7B">
        <w:rPr>
          <w:sz w:val="28"/>
          <w:szCs w:val="28"/>
        </w:rPr>
        <w:t>к</w:t>
      </w:r>
      <w:r w:rsidRPr="003F452A">
        <w:rPr>
          <w:sz w:val="28"/>
          <w:szCs w:val="28"/>
        </w:rPr>
        <w:t>олледжа. Родители дают согласие на работу своих несовершеннолетних детей в качестве ведущих примирительных встреч (медиаторов).</w:t>
      </w:r>
    </w:p>
    <w:p w:rsidR="00611FA8" w:rsidRDefault="00611FA8" w:rsidP="00F61F7B">
      <w:pPr>
        <w:pStyle w:val="a6"/>
        <w:shd w:val="clear" w:color="auto" w:fill="auto"/>
        <w:tabs>
          <w:tab w:val="left" w:pos="266"/>
        </w:tabs>
        <w:spacing w:line="240" w:lineRule="auto"/>
        <w:ind w:firstLine="0"/>
        <w:rPr>
          <w:sz w:val="28"/>
          <w:szCs w:val="28"/>
        </w:rPr>
      </w:pPr>
    </w:p>
    <w:p w:rsidR="00F36D52" w:rsidRPr="003F452A" w:rsidRDefault="00F61F7B" w:rsidP="00F61F7B">
      <w:pPr>
        <w:pStyle w:val="a6"/>
        <w:shd w:val="clear" w:color="auto" w:fill="auto"/>
        <w:tabs>
          <w:tab w:val="left" w:pos="266"/>
        </w:tabs>
        <w:spacing w:line="240" w:lineRule="auto"/>
        <w:ind w:firstLine="0"/>
        <w:rPr>
          <w:sz w:val="28"/>
          <w:szCs w:val="28"/>
        </w:rPr>
      </w:pPr>
      <w:r>
        <w:rPr>
          <w:sz w:val="28"/>
          <w:szCs w:val="28"/>
        </w:rPr>
        <w:t xml:space="preserve">5. </w:t>
      </w:r>
      <w:r w:rsidR="00F36D52" w:rsidRPr="003F452A">
        <w:rPr>
          <w:sz w:val="28"/>
          <w:szCs w:val="28"/>
        </w:rPr>
        <w:t>Порядок работы службы примирения.</w:t>
      </w:r>
      <w:r w:rsidR="00F36D52">
        <w:rPr>
          <w:sz w:val="28"/>
          <w:szCs w:val="28"/>
        </w:rPr>
        <w:t xml:space="preserve"> </w:t>
      </w:r>
      <w:r w:rsidR="00F36D52" w:rsidRPr="003F452A">
        <w:rPr>
          <w:sz w:val="28"/>
          <w:szCs w:val="28"/>
        </w:rPr>
        <w:t xml:space="preserve">Служба примирения может получать информацию о случаях конфликтного или криминального характера от </w:t>
      </w:r>
      <w:r>
        <w:rPr>
          <w:sz w:val="28"/>
          <w:szCs w:val="28"/>
        </w:rPr>
        <w:t xml:space="preserve">преподавателей, обучающихся, </w:t>
      </w:r>
      <w:r w:rsidR="00F36D52" w:rsidRPr="003F452A">
        <w:rPr>
          <w:sz w:val="28"/>
          <w:szCs w:val="28"/>
        </w:rPr>
        <w:t xml:space="preserve">администрации </w:t>
      </w:r>
      <w:r>
        <w:rPr>
          <w:sz w:val="28"/>
          <w:szCs w:val="28"/>
        </w:rPr>
        <w:t>к</w:t>
      </w:r>
      <w:r w:rsidR="00F36D52" w:rsidRPr="003F452A">
        <w:rPr>
          <w:sz w:val="28"/>
          <w:szCs w:val="28"/>
        </w:rPr>
        <w:t xml:space="preserve">олледжа, членов службы примирения, родителей. Примирения принимает решение о возможности или невозможности примирительной программы в каждом конкретном случае самостоятельно, в том числе на основании предварительных встреч со сторонами конфликта. При необходимости о принятом решении уведомляется должностные лица </w:t>
      </w:r>
      <w:r>
        <w:rPr>
          <w:sz w:val="28"/>
          <w:szCs w:val="28"/>
        </w:rPr>
        <w:t>к</w:t>
      </w:r>
      <w:r w:rsidR="00F36D52" w:rsidRPr="003F452A">
        <w:rPr>
          <w:sz w:val="28"/>
          <w:szCs w:val="28"/>
        </w:rPr>
        <w:t>олледжа. Программы восстановительного разрешения конфликтов и ситуаций криминального характера проводится только при обоюдном согласии конфликтующих сторон на участие. При несогласии сторон, сторонам предлагается психологическая или другая форма работы существующая вколледжа. Если действия одной из сторон участниц квалифицируются как правонарушение или преступление, проведение программы необходимо согласие родителей или их участие во встрече. Медиация может проводиться взрослым медиатором, по делам рассматриваемым в КДНиЗП или суде. Медиация (или другая восстановительная программа) не отменяет рассмотрение дела в КДНиЗП или суде, но ее результат и достигнутая договоренность может</w:t>
      </w:r>
    </w:p>
    <w:p w:rsidR="00F36D52" w:rsidRPr="003F452A" w:rsidRDefault="00F36D52" w:rsidP="0042748F">
      <w:pPr>
        <w:pStyle w:val="a6"/>
        <w:shd w:val="clear" w:color="auto" w:fill="auto"/>
        <w:tabs>
          <w:tab w:val="left" w:pos="1336"/>
          <w:tab w:val="left" w:pos="2834"/>
          <w:tab w:val="left" w:pos="4014"/>
          <w:tab w:val="left" w:pos="5906"/>
          <w:tab w:val="left" w:pos="7595"/>
          <w:tab w:val="left" w:pos="8646"/>
        </w:tabs>
        <w:spacing w:line="240" w:lineRule="auto"/>
        <w:ind w:firstLine="0"/>
        <w:rPr>
          <w:sz w:val="28"/>
          <w:szCs w:val="28"/>
        </w:rPr>
      </w:pPr>
      <w:r w:rsidRPr="003F452A">
        <w:rPr>
          <w:sz w:val="28"/>
          <w:szCs w:val="28"/>
        </w:rPr>
        <w:t>быть</w:t>
      </w:r>
      <w:r w:rsidRPr="003F452A">
        <w:rPr>
          <w:sz w:val="28"/>
          <w:szCs w:val="28"/>
        </w:rPr>
        <w:tab/>
        <w:t>учтена</w:t>
      </w:r>
      <w:r w:rsidRPr="003F452A">
        <w:rPr>
          <w:sz w:val="28"/>
          <w:szCs w:val="28"/>
        </w:rPr>
        <w:tab/>
        <w:t>при</w:t>
      </w:r>
      <w:r w:rsidRPr="003F452A">
        <w:rPr>
          <w:sz w:val="28"/>
          <w:szCs w:val="28"/>
        </w:rPr>
        <w:tab/>
        <w:t>вынесении</w:t>
      </w:r>
      <w:r w:rsidRPr="003F452A">
        <w:rPr>
          <w:sz w:val="28"/>
          <w:szCs w:val="28"/>
        </w:rPr>
        <w:tab/>
        <w:t>решения</w:t>
      </w:r>
      <w:r w:rsidRPr="003F452A">
        <w:rPr>
          <w:sz w:val="28"/>
          <w:szCs w:val="28"/>
        </w:rPr>
        <w:tab/>
        <w:t>по</w:t>
      </w:r>
      <w:r w:rsidRPr="003F452A">
        <w:rPr>
          <w:sz w:val="28"/>
          <w:szCs w:val="28"/>
        </w:rPr>
        <w:tab/>
        <w:t>делу.</w:t>
      </w:r>
    </w:p>
    <w:p w:rsidR="00F36D52" w:rsidRPr="003F452A" w:rsidRDefault="00F36D52" w:rsidP="0042748F">
      <w:pPr>
        <w:pStyle w:val="a6"/>
        <w:shd w:val="clear" w:color="auto" w:fill="auto"/>
        <w:tabs>
          <w:tab w:val="left" w:pos="458"/>
          <w:tab w:val="left" w:pos="3405"/>
          <w:tab w:val="left" w:pos="6237"/>
          <w:tab w:val="left" w:pos="8186"/>
        </w:tabs>
        <w:spacing w:line="240" w:lineRule="auto"/>
        <w:ind w:firstLine="0"/>
        <w:rPr>
          <w:sz w:val="28"/>
          <w:szCs w:val="28"/>
        </w:rPr>
      </w:pPr>
      <w:r>
        <w:rPr>
          <w:sz w:val="28"/>
          <w:szCs w:val="28"/>
        </w:rPr>
        <w:t xml:space="preserve">5.5. </w:t>
      </w:r>
      <w:r w:rsidRPr="003F452A">
        <w:rPr>
          <w:sz w:val="28"/>
          <w:szCs w:val="28"/>
        </w:rPr>
        <w:t>В случае если примирительная программа запланирована на момент нахождения дела на этапе дознания, следствия или в суде, то ее проведении ставятся в известность администрация</w:t>
      </w:r>
      <w:r w:rsidRPr="003F452A">
        <w:rPr>
          <w:sz w:val="28"/>
          <w:szCs w:val="28"/>
        </w:rPr>
        <w:tab/>
      </w:r>
      <w:r w:rsidR="00F61F7B">
        <w:rPr>
          <w:sz w:val="28"/>
          <w:szCs w:val="28"/>
        </w:rPr>
        <w:t>к</w:t>
      </w:r>
      <w:r w:rsidRPr="003F452A">
        <w:rPr>
          <w:sz w:val="28"/>
          <w:szCs w:val="28"/>
        </w:rPr>
        <w:t>олледжа</w:t>
      </w:r>
      <w:r w:rsidR="00F61F7B">
        <w:rPr>
          <w:sz w:val="28"/>
          <w:szCs w:val="28"/>
        </w:rPr>
        <w:t xml:space="preserve"> </w:t>
      </w:r>
      <w:r w:rsidRPr="003F452A">
        <w:rPr>
          <w:sz w:val="28"/>
          <w:szCs w:val="28"/>
        </w:rPr>
        <w:t>и</w:t>
      </w:r>
      <w:r w:rsidR="00F61F7B">
        <w:rPr>
          <w:sz w:val="28"/>
          <w:szCs w:val="28"/>
        </w:rPr>
        <w:t xml:space="preserve"> </w:t>
      </w:r>
      <w:r w:rsidRPr="003F452A">
        <w:rPr>
          <w:sz w:val="28"/>
          <w:szCs w:val="28"/>
        </w:rPr>
        <w:t>родители.</w:t>
      </w:r>
    </w:p>
    <w:p w:rsidR="00F36D52" w:rsidRPr="003F452A" w:rsidRDefault="00F36D52" w:rsidP="0042748F">
      <w:pPr>
        <w:pStyle w:val="a6"/>
        <w:shd w:val="clear" w:color="auto" w:fill="auto"/>
        <w:tabs>
          <w:tab w:val="left" w:pos="544"/>
          <w:tab w:val="left" w:pos="4173"/>
          <w:tab w:val="left" w:pos="7893"/>
        </w:tabs>
        <w:spacing w:line="240" w:lineRule="auto"/>
        <w:ind w:firstLine="0"/>
        <w:rPr>
          <w:sz w:val="28"/>
          <w:szCs w:val="28"/>
        </w:rPr>
      </w:pPr>
      <w:r>
        <w:rPr>
          <w:sz w:val="28"/>
          <w:szCs w:val="28"/>
        </w:rPr>
        <w:t xml:space="preserve">5.6. </w:t>
      </w:r>
      <w:r w:rsidRPr="003F452A">
        <w:rPr>
          <w:sz w:val="28"/>
          <w:szCs w:val="28"/>
        </w:rPr>
        <w:t>Переговоры с родителями и должностными лицами проводится руководителем (куратором)</w:t>
      </w:r>
      <w:r w:rsidRPr="003F452A">
        <w:rPr>
          <w:sz w:val="28"/>
          <w:szCs w:val="28"/>
        </w:rPr>
        <w:tab/>
        <w:t>службы</w:t>
      </w:r>
      <w:r>
        <w:rPr>
          <w:sz w:val="28"/>
          <w:szCs w:val="28"/>
        </w:rPr>
        <w:t xml:space="preserve"> </w:t>
      </w:r>
      <w:r w:rsidRPr="003F452A">
        <w:rPr>
          <w:sz w:val="28"/>
          <w:szCs w:val="28"/>
        </w:rPr>
        <w:t>примирения.</w:t>
      </w:r>
    </w:p>
    <w:p w:rsidR="00F36D52" w:rsidRPr="003F452A" w:rsidRDefault="00F36D52" w:rsidP="0042748F">
      <w:pPr>
        <w:pStyle w:val="a6"/>
        <w:shd w:val="clear" w:color="auto" w:fill="auto"/>
        <w:tabs>
          <w:tab w:val="left" w:pos="602"/>
        </w:tabs>
        <w:spacing w:line="240" w:lineRule="auto"/>
        <w:ind w:firstLine="0"/>
        <w:rPr>
          <w:sz w:val="28"/>
          <w:szCs w:val="28"/>
        </w:rPr>
      </w:pPr>
      <w:r>
        <w:rPr>
          <w:sz w:val="28"/>
          <w:szCs w:val="28"/>
        </w:rPr>
        <w:t xml:space="preserve">5.7. </w:t>
      </w:r>
      <w:r w:rsidRPr="003F452A">
        <w:rPr>
          <w:sz w:val="28"/>
          <w:szCs w:val="28"/>
        </w:rPr>
        <w:t xml:space="preserve">Медиатор вправе отказаться от проведения медиации или любой другой восстановительной программы на основании своих профессиональных стандартов, либо в случае недостаточной квалификации, либо невозможности обеспечения безопасности процесса. В таком случае </w:t>
      </w:r>
      <w:r w:rsidR="00F61F7B">
        <w:rPr>
          <w:sz w:val="28"/>
          <w:szCs w:val="28"/>
        </w:rPr>
        <w:t>к</w:t>
      </w:r>
      <w:r w:rsidRPr="003F452A">
        <w:rPr>
          <w:sz w:val="28"/>
          <w:szCs w:val="28"/>
        </w:rPr>
        <w:t>олледж может использовать иные педагогический технологии.</w:t>
      </w:r>
    </w:p>
    <w:p w:rsidR="00F36D52" w:rsidRPr="003F452A" w:rsidRDefault="00F36D52" w:rsidP="0042748F">
      <w:pPr>
        <w:pStyle w:val="a6"/>
        <w:shd w:val="clear" w:color="auto" w:fill="auto"/>
        <w:tabs>
          <w:tab w:val="left" w:pos="472"/>
          <w:tab w:val="left" w:pos="2315"/>
          <w:tab w:val="left" w:pos="4283"/>
          <w:tab w:val="left" w:pos="5598"/>
          <w:tab w:val="left" w:pos="8027"/>
        </w:tabs>
        <w:spacing w:line="240" w:lineRule="auto"/>
        <w:ind w:firstLine="0"/>
        <w:rPr>
          <w:sz w:val="28"/>
          <w:szCs w:val="28"/>
        </w:rPr>
      </w:pPr>
      <w:r>
        <w:rPr>
          <w:sz w:val="28"/>
          <w:szCs w:val="28"/>
        </w:rPr>
        <w:lastRenderedPageBreak/>
        <w:t xml:space="preserve">5.8. </w:t>
      </w:r>
      <w:r w:rsidRPr="003F452A">
        <w:rPr>
          <w:sz w:val="28"/>
          <w:szCs w:val="28"/>
        </w:rPr>
        <w:t>В сложных ситуациях (связанных с материальным ущербом, среди участников есть взрослые или родители, а также криминальной ситуации) куратор</w:t>
      </w:r>
      <w:r w:rsidR="00F61F7B">
        <w:rPr>
          <w:sz w:val="28"/>
          <w:szCs w:val="28"/>
        </w:rPr>
        <w:t xml:space="preserve"> </w:t>
      </w:r>
      <w:r w:rsidRPr="003F452A">
        <w:rPr>
          <w:sz w:val="28"/>
          <w:szCs w:val="28"/>
        </w:rPr>
        <w:t>службы</w:t>
      </w:r>
      <w:r w:rsidR="00F61F7B">
        <w:rPr>
          <w:sz w:val="28"/>
          <w:szCs w:val="28"/>
        </w:rPr>
        <w:t xml:space="preserve"> </w:t>
      </w:r>
      <w:r w:rsidRPr="003F452A">
        <w:rPr>
          <w:sz w:val="28"/>
          <w:szCs w:val="28"/>
        </w:rPr>
        <w:t>примирения принимает</w:t>
      </w:r>
      <w:r w:rsidR="00F61F7B">
        <w:rPr>
          <w:sz w:val="28"/>
          <w:szCs w:val="28"/>
        </w:rPr>
        <w:t xml:space="preserve"> </w:t>
      </w:r>
      <w:r w:rsidRPr="003F452A">
        <w:rPr>
          <w:sz w:val="28"/>
          <w:szCs w:val="28"/>
        </w:rPr>
        <w:t>участие</w:t>
      </w:r>
      <w:r w:rsidR="00F61F7B">
        <w:rPr>
          <w:sz w:val="28"/>
          <w:szCs w:val="28"/>
        </w:rPr>
        <w:t xml:space="preserve"> </w:t>
      </w:r>
      <w:r w:rsidRPr="003F452A">
        <w:rPr>
          <w:sz w:val="28"/>
          <w:szCs w:val="28"/>
        </w:rPr>
        <w:t>в</w:t>
      </w:r>
      <w:r>
        <w:rPr>
          <w:sz w:val="28"/>
          <w:szCs w:val="28"/>
        </w:rPr>
        <w:t xml:space="preserve"> </w:t>
      </w:r>
      <w:r w:rsidR="00F61F7B">
        <w:rPr>
          <w:sz w:val="28"/>
          <w:szCs w:val="28"/>
        </w:rPr>
        <w:t xml:space="preserve">проводимой </w:t>
      </w:r>
      <w:r w:rsidRPr="003F452A">
        <w:rPr>
          <w:sz w:val="28"/>
          <w:szCs w:val="28"/>
        </w:rPr>
        <w:t>программе.</w:t>
      </w:r>
    </w:p>
    <w:p w:rsidR="00F36D52" w:rsidRPr="003F452A" w:rsidRDefault="00F36D52" w:rsidP="0042748F">
      <w:pPr>
        <w:pStyle w:val="a6"/>
        <w:shd w:val="clear" w:color="auto" w:fill="auto"/>
        <w:tabs>
          <w:tab w:val="left" w:pos="582"/>
        </w:tabs>
        <w:spacing w:line="240" w:lineRule="auto"/>
        <w:ind w:firstLine="0"/>
        <w:rPr>
          <w:sz w:val="28"/>
          <w:szCs w:val="28"/>
        </w:rPr>
      </w:pPr>
      <w:r>
        <w:rPr>
          <w:sz w:val="28"/>
          <w:szCs w:val="28"/>
        </w:rPr>
        <w:t xml:space="preserve">5.9. </w:t>
      </w:r>
      <w:r w:rsidRPr="003F452A">
        <w:rPr>
          <w:sz w:val="28"/>
          <w:szCs w:val="28"/>
        </w:rPr>
        <w:t>В случае если конфликтующие стороны не достигли возраста 18 лет, то примирительная программа проводится с согласия классного руководителя.</w:t>
      </w:r>
    </w:p>
    <w:p w:rsidR="00F36D52" w:rsidRDefault="00F36D52" w:rsidP="0042748F">
      <w:pPr>
        <w:pStyle w:val="a6"/>
        <w:shd w:val="clear" w:color="auto" w:fill="auto"/>
        <w:tabs>
          <w:tab w:val="left" w:pos="702"/>
          <w:tab w:val="left" w:pos="1998"/>
          <w:tab w:val="left" w:pos="4038"/>
          <w:tab w:val="left" w:pos="4965"/>
          <w:tab w:val="left" w:pos="6568"/>
          <w:tab w:val="left" w:pos="8450"/>
        </w:tabs>
        <w:spacing w:line="240" w:lineRule="auto"/>
        <w:ind w:firstLine="0"/>
        <w:rPr>
          <w:sz w:val="28"/>
          <w:szCs w:val="28"/>
        </w:rPr>
      </w:pPr>
      <w:r>
        <w:rPr>
          <w:sz w:val="28"/>
          <w:szCs w:val="28"/>
        </w:rPr>
        <w:t xml:space="preserve">5.10. </w:t>
      </w:r>
      <w:r w:rsidRPr="003F452A">
        <w:rPr>
          <w:sz w:val="28"/>
          <w:szCs w:val="28"/>
        </w:rPr>
        <w:t>Служба примирения самостоятельно определяет сроки и этапы проведения программы</w:t>
      </w:r>
      <w:r w:rsidR="00F61F7B">
        <w:rPr>
          <w:sz w:val="28"/>
          <w:szCs w:val="28"/>
        </w:rPr>
        <w:t xml:space="preserve"> </w:t>
      </w:r>
      <w:r w:rsidRPr="003F452A">
        <w:rPr>
          <w:sz w:val="28"/>
          <w:szCs w:val="28"/>
        </w:rPr>
        <w:t>примирения</w:t>
      </w:r>
      <w:r w:rsidRPr="003F452A">
        <w:rPr>
          <w:sz w:val="28"/>
          <w:szCs w:val="28"/>
        </w:rPr>
        <w:tab/>
        <w:t>в</w:t>
      </w:r>
      <w:r>
        <w:rPr>
          <w:sz w:val="28"/>
          <w:szCs w:val="28"/>
        </w:rPr>
        <w:t xml:space="preserve"> </w:t>
      </w:r>
      <w:r w:rsidRPr="003F452A">
        <w:rPr>
          <w:sz w:val="28"/>
          <w:szCs w:val="28"/>
        </w:rPr>
        <w:t>каждом</w:t>
      </w:r>
      <w:r>
        <w:rPr>
          <w:sz w:val="28"/>
          <w:szCs w:val="28"/>
        </w:rPr>
        <w:t xml:space="preserve"> </w:t>
      </w:r>
      <w:r w:rsidRPr="003F452A">
        <w:rPr>
          <w:sz w:val="28"/>
          <w:szCs w:val="28"/>
        </w:rPr>
        <w:t>отдельном</w:t>
      </w:r>
      <w:r w:rsidRPr="003F452A">
        <w:rPr>
          <w:sz w:val="28"/>
          <w:szCs w:val="28"/>
        </w:rPr>
        <w:tab/>
        <w:t>случае.</w:t>
      </w:r>
    </w:p>
    <w:p w:rsidR="00F36D52" w:rsidRDefault="00F36D52" w:rsidP="0042748F">
      <w:pPr>
        <w:pStyle w:val="a6"/>
        <w:shd w:val="clear" w:color="auto" w:fill="auto"/>
        <w:tabs>
          <w:tab w:val="left" w:pos="573"/>
          <w:tab w:val="left" w:pos="2555"/>
          <w:tab w:val="left" w:pos="4264"/>
          <w:tab w:val="left" w:pos="5450"/>
          <w:tab w:val="left" w:pos="6381"/>
          <w:tab w:val="left" w:pos="7917"/>
        </w:tabs>
        <w:spacing w:line="240" w:lineRule="auto"/>
        <w:ind w:firstLine="0"/>
        <w:rPr>
          <w:sz w:val="28"/>
          <w:szCs w:val="28"/>
        </w:rPr>
      </w:pPr>
      <w:r>
        <w:rPr>
          <w:sz w:val="28"/>
          <w:szCs w:val="28"/>
        </w:rPr>
        <w:t xml:space="preserve">5.11. </w:t>
      </w:r>
      <w:r w:rsidRPr="003F452A">
        <w:rPr>
          <w:sz w:val="28"/>
          <w:szCs w:val="28"/>
        </w:rPr>
        <w:t>В случае если в ходе примирительной программы конфликтующие стороны пришли к соглашению, достигнутые результаты могут быть зафиксированы в письменном примирительном</w:t>
      </w:r>
      <w:r w:rsidRPr="003F452A">
        <w:rPr>
          <w:sz w:val="28"/>
          <w:szCs w:val="28"/>
        </w:rPr>
        <w:tab/>
        <w:t>договоре</w:t>
      </w:r>
      <w:r w:rsidRPr="003F452A">
        <w:rPr>
          <w:sz w:val="28"/>
          <w:szCs w:val="28"/>
        </w:rPr>
        <w:tab/>
        <w:t>или</w:t>
      </w:r>
      <w:r w:rsidRPr="003F452A">
        <w:rPr>
          <w:sz w:val="28"/>
          <w:szCs w:val="28"/>
        </w:rPr>
        <w:tab/>
        <w:t>в</w:t>
      </w:r>
      <w:r>
        <w:rPr>
          <w:sz w:val="28"/>
          <w:szCs w:val="28"/>
        </w:rPr>
        <w:t xml:space="preserve"> </w:t>
      </w:r>
      <w:r w:rsidRPr="003F452A">
        <w:rPr>
          <w:sz w:val="28"/>
          <w:szCs w:val="28"/>
        </w:rPr>
        <w:t>устном</w:t>
      </w:r>
      <w:r w:rsidR="00F61F7B">
        <w:rPr>
          <w:sz w:val="28"/>
          <w:szCs w:val="28"/>
        </w:rPr>
        <w:t xml:space="preserve"> </w:t>
      </w:r>
      <w:r w:rsidRPr="003F452A">
        <w:rPr>
          <w:sz w:val="28"/>
          <w:szCs w:val="28"/>
        </w:rPr>
        <w:t>соглашении.</w:t>
      </w:r>
    </w:p>
    <w:p w:rsidR="00F36D52" w:rsidRPr="003F452A" w:rsidRDefault="00F36D52" w:rsidP="0042748F">
      <w:pPr>
        <w:pStyle w:val="a6"/>
        <w:shd w:val="clear" w:color="auto" w:fill="auto"/>
        <w:tabs>
          <w:tab w:val="left" w:pos="578"/>
          <w:tab w:val="left" w:pos="4768"/>
          <w:tab w:val="left" w:pos="6904"/>
          <w:tab w:val="left" w:pos="8714"/>
        </w:tabs>
        <w:spacing w:line="240" w:lineRule="auto"/>
        <w:ind w:firstLine="0"/>
        <w:rPr>
          <w:sz w:val="28"/>
          <w:szCs w:val="28"/>
        </w:rPr>
      </w:pPr>
      <w:r>
        <w:rPr>
          <w:sz w:val="28"/>
          <w:szCs w:val="28"/>
        </w:rPr>
        <w:t xml:space="preserve">5.12. </w:t>
      </w:r>
      <w:r w:rsidRPr="003F452A">
        <w:rPr>
          <w:sz w:val="28"/>
          <w:szCs w:val="28"/>
        </w:rPr>
        <w:t xml:space="preserve">При необходимости служба примирения передает копию примирительного </w:t>
      </w:r>
      <w:r w:rsidR="00F61F7B">
        <w:rPr>
          <w:sz w:val="28"/>
          <w:szCs w:val="28"/>
        </w:rPr>
        <w:t>договора а администрацию БПОУ ВО «Сокольский педагогический колледж».</w:t>
      </w:r>
    </w:p>
    <w:p w:rsidR="00F36D52" w:rsidRPr="003F452A" w:rsidRDefault="00F36D52" w:rsidP="0042748F">
      <w:pPr>
        <w:pStyle w:val="a6"/>
        <w:shd w:val="clear" w:color="auto" w:fill="auto"/>
        <w:tabs>
          <w:tab w:val="left" w:pos="602"/>
        </w:tabs>
        <w:spacing w:line="240" w:lineRule="auto"/>
        <w:ind w:firstLine="0"/>
        <w:rPr>
          <w:sz w:val="28"/>
          <w:szCs w:val="28"/>
        </w:rPr>
      </w:pPr>
      <w:r>
        <w:rPr>
          <w:sz w:val="28"/>
          <w:szCs w:val="28"/>
        </w:rPr>
        <w:t xml:space="preserve">5.13. </w:t>
      </w:r>
      <w:r w:rsidRPr="003F452A">
        <w:rPr>
          <w:sz w:val="28"/>
          <w:szCs w:val="28"/>
        </w:rPr>
        <w:t>Служба примирения помогает определить способ выполнения обязательств, взятых на себя сторонами в примирительном договоре, но не несет ответственности за их исполнение. При возникновении проблем с исполнением обязательств сторонами конфликта, служба примирения имеет возможность для проведения дополнительных встреч сторон и оказания помощи в осознании причин трудностей и поиске путей их преодоления.</w:t>
      </w:r>
    </w:p>
    <w:p w:rsidR="00F36D52" w:rsidRPr="003F452A" w:rsidRDefault="00F36D52" w:rsidP="0042748F">
      <w:pPr>
        <w:pStyle w:val="a6"/>
        <w:shd w:val="clear" w:color="auto" w:fill="auto"/>
        <w:tabs>
          <w:tab w:val="left" w:pos="592"/>
        </w:tabs>
        <w:spacing w:line="240" w:lineRule="auto"/>
        <w:ind w:firstLine="0"/>
        <w:rPr>
          <w:sz w:val="28"/>
          <w:szCs w:val="28"/>
        </w:rPr>
      </w:pPr>
      <w:r>
        <w:rPr>
          <w:sz w:val="28"/>
          <w:szCs w:val="28"/>
        </w:rPr>
        <w:t xml:space="preserve">5.14. </w:t>
      </w:r>
      <w:proofErr w:type="gramStart"/>
      <w:r w:rsidRPr="003F452A">
        <w:rPr>
          <w:sz w:val="28"/>
          <w:szCs w:val="28"/>
        </w:rPr>
        <w:t>При необходимости служба примирения информирует участников примирительной программы о возможностях других специалистов (педагога - психолога, специалистов учреждений социальной сферы, соци</w:t>
      </w:r>
      <w:r>
        <w:rPr>
          <w:sz w:val="28"/>
          <w:szCs w:val="28"/>
        </w:rPr>
        <w:t>ально - психологических центров</w:t>
      </w:r>
      <w:r w:rsidRPr="003F452A">
        <w:rPr>
          <w:sz w:val="28"/>
          <w:szCs w:val="28"/>
        </w:rPr>
        <w:t>.</w:t>
      </w:r>
      <w:proofErr w:type="gramEnd"/>
    </w:p>
    <w:p w:rsidR="00F36D52" w:rsidRPr="003F452A" w:rsidRDefault="00F36D52" w:rsidP="0042748F">
      <w:pPr>
        <w:pStyle w:val="a6"/>
        <w:shd w:val="clear" w:color="auto" w:fill="auto"/>
        <w:tabs>
          <w:tab w:val="left" w:pos="582"/>
        </w:tabs>
        <w:spacing w:line="240" w:lineRule="auto"/>
        <w:ind w:firstLine="0"/>
        <w:rPr>
          <w:sz w:val="28"/>
          <w:szCs w:val="28"/>
        </w:rPr>
      </w:pPr>
      <w:r>
        <w:rPr>
          <w:sz w:val="28"/>
          <w:szCs w:val="28"/>
        </w:rPr>
        <w:t xml:space="preserve">5.15. </w:t>
      </w:r>
      <w:r w:rsidRPr="003F452A">
        <w:rPr>
          <w:sz w:val="28"/>
          <w:szCs w:val="28"/>
        </w:rPr>
        <w:t>Деятельность службы примирения фиксируется в журналах и отчетах, являющихся внутренними</w:t>
      </w:r>
      <w:r w:rsidRPr="003F452A">
        <w:rPr>
          <w:sz w:val="28"/>
          <w:szCs w:val="28"/>
        </w:rPr>
        <w:tab/>
        <w:t>документами</w:t>
      </w:r>
      <w:r w:rsidRPr="003F452A">
        <w:rPr>
          <w:sz w:val="28"/>
          <w:szCs w:val="28"/>
        </w:rPr>
        <w:tab/>
        <w:t>службы.</w:t>
      </w:r>
    </w:p>
    <w:p w:rsidR="00F36D52" w:rsidRPr="003F452A" w:rsidRDefault="00F36D52" w:rsidP="0042748F">
      <w:pPr>
        <w:pStyle w:val="a6"/>
        <w:shd w:val="clear" w:color="auto" w:fill="auto"/>
        <w:tabs>
          <w:tab w:val="left" w:pos="558"/>
        </w:tabs>
        <w:spacing w:line="240" w:lineRule="auto"/>
        <w:ind w:firstLine="0"/>
        <w:rPr>
          <w:sz w:val="28"/>
          <w:szCs w:val="28"/>
        </w:rPr>
      </w:pPr>
      <w:r>
        <w:rPr>
          <w:sz w:val="28"/>
          <w:szCs w:val="28"/>
        </w:rPr>
        <w:t xml:space="preserve">5.16. </w:t>
      </w:r>
      <w:r w:rsidRPr="003F452A">
        <w:rPr>
          <w:sz w:val="28"/>
          <w:szCs w:val="28"/>
        </w:rPr>
        <w:t xml:space="preserve">Руководитель (куратор) службы примирения обеспечивает мониторинг проведенных программ, проведение супервизий с медиаторами </w:t>
      </w:r>
      <w:r w:rsidR="002C1116">
        <w:rPr>
          <w:sz w:val="28"/>
          <w:szCs w:val="28"/>
        </w:rPr>
        <w:t>к</w:t>
      </w:r>
      <w:r w:rsidRPr="003F452A">
        <w:rPr>
          <w:sz w:val="28"/>
          <w:szCs w:val="28"/>
        </w:rPr>
        <w:t>олледжа на соответствие их деятельности, принципам восстановительной медиации. Данный мониторинг может передаваться в Ассоциацию восстановительной медиации для обобщения и публикации статистических данных (без упоминания фамилий и имен участников программ).</w:t>
      </w:r>
    </w:p>
    <w:p w:rsidR="00F36D52" w:rsidRPr="003F452A" w:rsidRDefault="00F36D52" w:rsidP="0042748F">
      <w:pPr>
        <w:pStyle w:val="a6"/>
        <w:shd w:val="clear" w:color="auto" w:fill="auto"/>
        <w:tabs>
          <w:tab w:val="left" w:pos="620"/>
        </w:tabs>
        <w:spacing w:line="240" w:lineRule="auto"/>
        <w:ind w:firstLine="0"/>
        <w:rPr>
          <w:sz w:val="28"/>
          <w:szCs w:val="28"/>
        </w:rPr>
      </w:pPr>
      <w:r>
        <w:rPr>
          <w:sz w:val="28"/>
          <w:szCs w:val="28"/>
        </w:rPr>
        <w:t xml:space="preserve">5.17. </w:t>
      </w:r>
      <w:r w:rsidRPr="003F452A">
        <w:rPr>
          <w:sz w:val="28"/>
          <w:szCs w:val="28"/>
        </w:rPr>
        <w:t>Медиация и другие восстановительные практики не являются психологической процедурой, и потому не требуют обязательного согласия со стороны родителей. Однако куратор старается, по возможности, информировать и привлекать в медиацию родителей (а по указанным в пунктах 5.3. и 5.4. категориям дел участие родителей или согласие на проведение медиации в их отсутствии является обязательным).</w:t>
      </w:r>
    </w:p>
    <w:p w:rsidR="00F36D52" w:rsidRPr="003F452A" w:rsidRDefault="00F36D52" w:rsidP="0042748F">
      <w:pPr>
        <w:pStyle w:val="a6"/>
        <w:shd w:val="clear" w:color="auto" w:fill="auto"/>
        <w:tabs>
          <w:tab w:val="left" w:pos="625"/>
          <w:tab w:val="left" w:pos="2151"/>
          <w:tab w:val="left" w:pos="4618"/>
          <w:tab w:val="left" w:pos="6198"/>
          <w:tab w:val="left" w:pos="8348"/>
        </w:tabs>
        <w:spacing w:line="240" w:lineRule="auto"/>
        <w:ind w:firstLine="0"/>
        <w:rPr>
          <w:sz w:val="28"/>
          <w:szCs w:val="28"/>
        </w:rPr>
      </w:pPr>
      <w:r>
        <w:rPr>
          <w:sz w:val="28"/>
          <w:szCs w:val="28"/>
        </w:rPr>
        <w:t xml:space="preserve">5.18. </w:t>
      </w:r>
      <w:r w:rsidRPr="003F452A">
        <w:rPr>
          <w:sz w:val="28"/>
          <w:szCs w:val="28"/>
        </w:rPr>
        <w:t>Служба примирения рекомендует участникам конфликта, на время проведения процедуры медиации, воздержаться от обращений в вышестоящие инстанции, средства массовой</w:t>
      </w:r>
      <w:r w:rsidR="002C1116">
        <w:rPr>
          <w:sz w:val="28"/>
          <w:szCs w:val="28"/>
        </w:rPr>
        <w:t xml:space="preserve"> </w:t>
      </w:r>
      <w:r w:rsidRPr="003F452A">
        <w:rPr>
          <w:sz w:val="28"/>
          <w:szCs w:val="28"/>
        </w:rPr>
        <w:t>информации</w:t>
      </w:r>
      <w:r w:rsidR="002C1116">
        <w:rPr>
          <w:sz w:val="28"/>
          <w:szCs w:val="28"/>
        </w:rPr>
        <w:t xml:space="preserve"> </w:t>
      </w:r>
      <w:r w:rsidRPr="003F452A">
        <w:rPr>
          <w:sz w:val="28"/>
          <w:szCs w:val="28"/>
        </w:rPr>
        <w:t>или</w:t>
      </w:r>
      <w:r w:rsidR="002C1116">
        <w:rPr>
          <w:sz w:val="28"/>
          <w:szCs w:val="28"/>
        </w:rPr>
        <w:t xml:space="preserve"> </w:t>
      </w:r>
      <w:r w:rsidRPr="003F452A">
        <w:rPr>
          <w:sz w:val="28"/>
          <w:szCs w:val="28"/>
        </w:rPr>
        <w:t>судебныеорганы.</w:t>
      </w:r>
    </w:p>
    <w:p w:rsidR="00F36D52" w:rsidRPr="003F452A" w:rsidRDefault="00F36D52" w:rsidP="0042748F">
      <w:pPr>
        <w:pStyle w:val="a6"/>
        <w:shd w:val="clear" w:color="auto" w:fill="auto"/>
        <w:tabs>
          <w:tab w:val="left" w:pos="706"/>
        </w:tabs>
        <w:spacing w:line="240" w:lineRule="auto"/>
        <w:ind w:firstLine="0"/>
        <w:rPr>
          <w:sz w:val="28"/>
          <w:szCs w:val="28"/>
        </w:rPr>
      </w:pPr>
      <w:r>
        <w:rPr>
          <w:sz w:val="28"/>
          <w:szCs w:val="28"/>
        </w:rPr>
        <w:t xml:space="preserve">5.19. </w:t>
      </w:r>
      <w:r w:rsidRPr="003F452A">
        <w:rPr>
          <w:sz w:val="28"/>
          <w:szCs w:val="28"/>
        </w:rPr>
        <w:t xml:space="preserve">По согласованию с администрацией </w:t>
      </w:r>
      <w:r w:rsidR="002C1116">
        <w:rPr>
          <w:sz w:val="28"/>
          <w:szCs w:val="28"/>
        </w:rPr>
        <w:t>к</w:t>
      </w:r>
      <w:r w:rsidRPr="003F452A">
        <w:rPr>
          <w:sz w:val="28"/>
          <w:szCs w:val="28"/>
        </w:rPr>
        <w:t xml:space="preserve">олледжа и руководителем службы примирения,медиаторы могут проводить медиации по конфликтным ситуациям между преподавателями и администрацией, конфликтам </w:t>
      </w:r>
      <w:r w:rsidRPr="003F452A">
        <w:rPr>
          <w:sz w:val="28"/>
          <w:szCs w:val="28"/>
        </w:rPr>
        <w:lastRenderedPageBreak/>
        <w:t xml:space="preserve">родителей и их детей, а также по семейным конфликтам и спорам. </w:t>
      </w:r>
      <w:proofErr w:type="gramStart"/>
      <w:r w:rsidRPr="003F452A">
        <w:rPr>
          <w:sz w:val="28"/>
          <w:szCs w:val="28"/>
        </w:rPr>
        <w:t>Если споры возникли из гражданских правоотношений, в том числе в связи с осуществлением предпринимательской или иной экономической деятельности, а также из трудовых правоотношений и семейных правоотношений, деятельность медиатора и его квалификация регулируется Федеральным законом от 27.07.2010 № 193 - ФЗ РФ «об альтернативной процедуре медиации)».</w:t>
      </w:r>
      <w:proofErr w:type="gramEnd"/>
    </w:p>
    <w:p w:rsidR="00F36D52" w:rsidRDefault="00F36D52" w:rsidP="00EF236E">
      <w:pPr>
        <w:pStyle w:val="a6"/>
        <w:shd w:val="clear" w:color="auto" w:fill="auto"/>
        <w:tabs>
          <w:tab w:val="left" w:pos="663"/>
        </w:tabs>
        <w:spacing w:line="240" w:lineRule="auto"/>
        <w:ind w:firstLine="0"/>
        <w:rPr>
          <w:sz w:val="28"/>
          <w:szCs w:val="28"/>
        </w:rPr>
      </w:pPr>
      <w:r w:rsidRPr="003F452A">
        <w:rPr>
          <w:sz w:val="28"/>
          <w:szCs w:val="28"/>
        </w:rPr>
        <w:t>При необходимости, служба примирения получает у сторон разрешение на обработку их персональных данных в соответствии с Федеральным законом от 27.07.2006 № 152 - ФЗ РФ «О персональных данных».</w:t>
      </w:r>
    </w:p>
    <w:p w:rsidR="00F36D52" w:rsidRDefault="00F36D52" w:rsidP="00EF236E">
      <w:pPr>
        <w:pStyle w:val="a6"/>
        <w:shd w:val="clear" w:color="auto" w:fill="auto"/>
        <w:tabs>
          <w:tab w:val="left" w:pos="663"/>
        </w:tabs>
        <w:spacing w:line="240" w:lineRule="auto"/>
        <w:ind w:firstLine="0"/>
        <w:rPr>
          <w:sz w:val="28"/>
          <w:szCs w:val="28"/>
        </w:rPr>
      </w:pPr>
    </w:p>
    <w:p w:rsidR="00F36D52" w:rsidRPr="003F452A" w:rsidRDefault="002C1116" w:rsidP="00611FA8">
      <w:pPr>
        <w:pStyle w:val="a6"/>
        <w:shd w:val="clear" w:color="auto" w:fill="auto"/>
        <w:tabs>
          <w:tab w:val="left" w:pos="1268"/>
          <w:tab w:val="left" w:pos="3634"/>
          <w:tab w:val="left" w:pos="6049"/>
          <w:tab w:val="left" w:pos="7897"/>
        </w:tabs>
        <w:spacing w:line="240" w:lineRule="auto"/>
        <w:ind w:firstLine="0"/>
        <w:rPr>
          <w:sz w:val="28"/>
          <w:szCs w:val="28"/>
        </w:rPr>
      </w:pPr>
      <w:r>
        <w:rPr>
          <w:sz w:val="28"/>
          <w:szCs w:val="28"/>
        </w:rPr>
        <w:t xml:space="preserve">6. </w:t>
      </w:r>
      <w:r w:rsidR="00F36D52" w:rsidRPr="003F452A">
        <w:rPr>
          <w:sz w:val="28"/>
          <w:szCs w:val="28"/>
        </w:rPr>
        <w:t>Организация</w:t>
      </w:r>
      <w:r>
        <w:rPr>
          <w:sz w:val="28"/>
          <w:szCs w:val="28"/>
        </w:rPr>
        <w:t xml:space="preserve"> </w:t>
      </w:r>
      <w:r w:rsidR="00F36D52" w:rsidRPr="003F452A">
        <w:rPr>
          <w:sz w:val="28"/>
          <w:szCs w:val="28"/>
        </w:rPr>
        <w:t>деятельности</w:t>
      </w:r>
      <w:r w:rsidR="00F36D52" w:rsidRPr="003F452A">
        <w:rPr>
          <w:sz w:val="28"/>
          <w:szCs w:val="28"/>
        </w:rPr>
        <w:tab/>
        <w:t>службы</w:t>
      </w:r>
      <w:r w:rsidR="00F36D52">
        <w:rPr>
          <w:sz w:val="28"/>
          <w:szCs w:val="28"/>
        </w:rPr>
        <w:t xml:space="preserve"> примирения. </w:t>
      </w:r>
    </w:p>
    <w:p w:rsidR="002C1116" w:rsidRDefault="00F36D52" w:rsidP="00611FA8">
      <w:pPr>
        <w:pStyle w:val="a6"/>
        <w:shd w:val="clear" w:color="auto" w:fill="auto"/>
        <w:tabs>
          <w:tab w:val="left" w:pos="3020"/>
          <w:tab w:val="left" w:pos="6423"/>
          <w:tab w:val="left" w:pos="8689"/>
        </w:tabs>
        <w:spacing w:line="240" w:lineRule="auto"/>
        <w:ind w:firstLine="0"/>
        <w:rPr>
          <w:sz w:val="28"/>
          <w:szCs w:val="28"/>
        </w:rPr>
      </w:pPr>
      <w:r w:rsidRPr="003F452A">
        <w:rPr>
          <w:sz w:val="28"/>
          <w:szCs w:val="28"/>
        </w:rPr>
        <w:t xml:space="preserve">Службе примирения администрация </w:t>
      </w:r>
      <w:r w:rsidR="002C1116">
        <w:rPr>
          <w:sz w:val="28"/>
          <w:szCs w:val="28"/>
        </w:rPr>
        <w:t>к</w:t>
      </w:r>
      <w:r w:rsidRPr="003F452A">
        <w:rPr>
          <w:sz w:val="28"/>
          <w:szCs w:val="28"/>
        </w:rPr>
        <w:t>олледжа предоставляет помещение для</w:t>
      </w:r>
    </w:p>
    <w:p w:rsidR="00F36D52" w:rsidRDefault="002C1116" w:rsidP="00611FA8">
      <w:pPr>
        <w:pStyle w:val="a6"/>
        <w:shd w:val="clear" w:color="auto" w:fill="auto"/>
        <w:tabs>
          <w:tab w:val="left" w:pos="3020"/>
          <w:tab w:val="left" w:pos="6423"/>
          <w:tab w:val="left" w:pos="8689"/>
        </w:tabs>
        <w:spacing w:line="240" w:lineRule="auto"/>
        <w:ind w:firstLine="0"/>
        <w:rPr>
          <w:sz w:val="28"/>
          <w:szCs w:val="28"/>
        </w:rPr>
      </w:pPr>
      <w:r>
        <w:rPr>
          <w:sz w:val="28"/>
          <w:szCs w:val="28"/>
        </w:rPr>
        <w:t>с</w:t>
      </w:r>
      <w:r w:rsidR="00F36D52" w:rsidRPr="003F452A">
        <w:rPr>
          <w:sz w:val="28"/>
          <w:szCs w:val="28"/>
        </w:rPr>
        <w:t xml:space="preserve">боров и проведения примирительных программ, а также возможность </w:t>
      </w:r>
      <w:r w:rsidR="00611FA8">
        <w:rPr>
          <w:sz w:val="28"/>
          <w:szCs w:val="28"/>
        </w:rPr>
        <w:t>и</w:t>
      </w:r>
      <w:r w:rsidR="00F36D52" w:rsidRPr="003F452A">
        <w:rPr>
          <w:sz w:val="28"/>
          <w:szCs w:val="28"/>
        </w:rPr>
        <w:t xml:space="preserve">спользовать иные ресурсы </w:t>
      </w:r>
      <w:r w:rsidR="00611FA8">
        <w:rPr>
          <w:sz w:val="28"/>
          <w:szCs w:val="28"/>
        </w:rPr>
        <w:t>БПОУ ВО «Сокольского педаогического колледжа»</w:t>
      </w:r>
      <w:r w:rsidR="00F36D52" w:rsidRPr="003F452A">
        <w:rPr>
          <w:sz w:val="28"/>
          <w:szCs w:val="28"/>
        </w:rPr>
        <w:t xml:space="preserve"> (оборудование, оргтехнику, канцелярские принадлежности, средства</w:t>
      </w:r>
      <w:r w:rsidR="00611FA8">
        <w:rPr>
          <w:sz w:val="28"/>
          <w:szCs w:val="28"/>
        </w:rPr>
        <w:t xml:space="preserve"> </w:t>
      </w:r>
      <w:r w:rsidR="00F36D52" w:rsidRPr="003F452A">
        <w:rPr>
          <w:sz w:val="28"/>
          <w:szCs w:val="28"/>
        </w:rPr>
        <w:t>информации</w:t>
      </w:r>
      <w:r w:rsidR="00611FA8">
        <w:rPr>
          <w:sz w:val="28"/>
          <w:szCs w:val="28"/>
        </w:rPr>
        <w:t xml:space="preserve"> </w:t>
      </w:r>
      <w:r w:rsidR="00F36D52" w:rsidRPr="003F452A">
        <w:rPr>
          <w:sz w:val="28"/>
          <w:szCs w:val="28"/>
        </w:rPr>
        <w:t>и</w:t>
      </w:r>
      <w:r w:rsidR="00F36D52">
        <w:rPr>
          <w:sz w:val="28"/>
          <w:szCs w:val="28"/>
        </w:rPr>
        <w:t xml:space="preserve"> </w:t>
      </w:r>
      <w:r w:rsidR="00F36D52" w:rsidRPr="003F452A">
        <w:rPr>
          <w:sz w:val="28"/>
          <w:szCs w:val="28"/>
        </w:rPr>
        <w:t>др.).</w:t>
      </w:r>
    </w:p>
    <w:p w:rsidR="00F36D52" w:rsidRPr="00833BCC" w:rsidRDefault="00F36D52" w:rsidP="00611FA8">
      <w:pPr>
        <w:pStyle w:val="a6"/>
        <w:shd w:val="clear" w:color="auto" w:fill="auto"/>
        <w:spacing w:line="240" w:lineRule="auto"/>
        <w:ind w:firstLine="0"/>
        <w:rPr>
          <w:sz w:val="28"/>
          <w:szCs w:val="28"/>
        </w:rPr>
      </w:pPr>
      <w:r w:rsidRPr="003F452A">
        <w:rPr>
          <w:sz w:val="28"/>
          <w:szCs w:val="28"/>
        </w:rPr>
        <w:t xml:space="preserve">Оплата работы куратора (руководителя) службы примирения может осуществляться при наличии средств фонда оплаты труда </w:t>
      </w:r>
      <w:r w:rsidR="00611FA8">
        <w:rPr>
          <w:sz w:val="28"/>
          <w:szCs w:val="28"/>
        </w:rPr>
        <w:t>БПОУ ВО «Сокольский педагогический колледж»</w:t>
      </w:r>
      <w:r w:rsidRPr="003F452A">
        <w:rPr>
          <w:sz w:val="28"/>
          <w:szCs w:val="28"/>
        </w:rPr>
        <w:t xml:space="preserve">, или из иных источников. Поддержка и сопровождение службы примирения </w:t>
      </w:r>
      <w:r w:rsidR="00611FA8">
        <w:rPr>
          <w:sz w:val="28"/>
          <w:szCs w:val="28"/>
        </w:rPr>
        <w:t>к</w:t>
      </w:r>
      <w:r w:rsidRPr="003F452A">
        <w:rPr>
          <w:sz w:val="28"/>
          <w:szCs w:val="28"/>
        </w:rPr>
        <w:t xml:space="preserve">олледжа может осуществляться социально - психологйческими центрами или общественными организациями, имеющие обученных и практикующих медиаторов, по договору на возмездной или безвозмездной основе. Должностные лица </w:t>
      </w:r>
      <w:r w:rsidR="00611FA8">
        <w:rPr>
          <w:sz w:val="28"/>
          <w:szCs w:val="28"/>
        </w:rPr>
        <w:t>к</w:t>
      </w:r>
      <w:r w:rsidRPr="003F452A">
        <w:rPr>
          <w:sz w:val="28"/>
          <w:szCs w:val="28"/>
        </w:rPr>
        <w:t xml:space="preserve">олледжа оказывают службе примирения распространении информации о деятельности службы среди преподавателей и обучающихся. Служба примирения в рамках своей компетенции взаимодействует с педагогом - психологом, заместителем директора по </w:t>
      </w:r>
      <w:r w:rsidRPr="003F452A">
        <w:rPr>
          <w:sz w:val="28"/>
          <w:szCs w:val="28"/>
          <w:lang w:val="en-US" w:eastAsia="en-US"/>
        </w:rPr>
        <w:t>BP</w:t>
      </w:r>
      <w:r w:rsidRPr="003F452A">
        <w:rPr>
          <w:sz w:val="28"/>
          <w:szCs w:val="28"/>
          <w:lang w:eastAsia="en-US"/>
        </w:rPr>
        <w:t xml:space="preserve"> </w:t>
      </w:r>
      <w:r w:rsidRPr="003F452A">
        <w:rPr>
          <w:sz w:val="28"/>
          <w:szCs w:val="28"/>
        </w:rPr>
        <w:t xml:space="preserve">и социальной защите обучающихся и другими специалистами Колледжа. Администрация </w:t>
      </w:r>
      <w:r w:rsidR="00611FA8">
        <w:rPr>
          <w:sz w:val="28"/>
          <w:szCs w:val="28"/>
        </w:rPr>
        <w:t>к</w:t>
      </w:r>
      <w:r w:rsidRPr="003F452A">
        <w:rPr>
          <w:sz w:val="28"/>
          <w:szCs w:val="28"/>
        </w:rPr>
        <w:t>олледжа содействует службе примирения взаимодействия с преподавателями, а также социальными службами и другими организациями поддерживает обращения преподавателей и обучающихся примирения, а также содействует освоению ими навыков восстановительного разрешения конфликтов и</w:t>
      </w:r>
      <w:r>
        <w:rPr>
          <w:sz w:val="28"/>
          <w:szCs w:val="28"/>
        </w:rPr>
        <w:t xml:space="preserve"> </w:t>
      </w:r>
      <w:r w:rsidRPr="003F452A">
        <w:rPr>
          <w:sz w:val="28"/>
          <w:szCs w:val="28"/>
        </w:rPr>
        <w:t xml:space="preserve">криминальных ситуаций. </w:t>
      </w:r>
      <w:proofErr w:type="gramStart"/>
      <w:r w:rsidRPr="003F452A">
        <w:rPr>
          <w:sz w:val="28"/>
          <w:szCs w:val="28"/>
        </w:rPr>
        <w:t xml:space="preserve">Если стороны согласились на примирительную </w:t>
      </w:r>
      <w:r>
        <w:rPr>
          <w:sz w:val="28"/>
          <w:szCs w:val="28"/>
        </w:rPr>
        <w:t xml:space="preserve"> в</w:t>
      </w:r>
      <w:r w:rsidRPr="003F452A">
        <w:rPr>
          <w:sz w:val="28"/>
          <w:szCs w:val="28"/>
        </w:rPr>
        <w:t>стречу</w:t>
      </w:r>
      <w:r>
        <w:rPr>
          <w:sz w:val="28"/>
          <w:szCs w:val="28"/>
        </w:rPr>
        <w:t xml:space="preserve"> </w:t>
      </w:r>
      <w:r w:rsidRPr="003F452A">
        <w:rPr>
          <w:sz w:val="28"/>
          <w:szCs w:val="28"/>
        </w:rPr>
        <w:t>восстановительной медиации), то примирение административных санкций в отношении</w:t>
      </w:r>
      <w:r>
        <w:rPr>
          <w:sz w:val="28"/>
          <w:szCs w:val="28"/>
        </w:rPr>
        <w:t xml:space="preserve"> </w:t>
      </w:r>
      <w:r w:rsidRPr="00833BCC">
        <w:rPr>
          <w:sz w:val="28"/>
          <w:szCs w:val="28"/>
        </w:rPr>
        <w:t>конфликта приостанавливается.</w:t>
      </w:r>
      <w:proofErr w:type="gramEnd"/>
      <w:r w:rsidRPr="00833BCC">
        <w:rPr>
          <w:sz w:val="28"/>
          <w:szCs w:val="28"/>
        </w:rPr>
        <w:t xml:space="preserve"> Решение о необходимости административных действий принимается после получения информации о результатах службы примирения и достигнутых договоренностях сторон. Администрация </w:t>
      </w:r>
      <w:r w:rsidR="00611FA8">
        <w:rPr>
          <w:sz w:val="28"/>
          <w:szCs w:val="28"/>
        </w:rPr>
        <w:t>к</w:t>
      </w:r>
      <w:r w:rsidRPr="00833BCC">
        <w:rPr>
          <w:sz w:val="28"/>
          <w:szCs w:val="28"/>
        </w:rPr>
        <w:t xml:space="preserve">олледжа поддерживает участие куратора службы примирения в собраниях ассоциации (сообщества) супервизиях и в повышении их квалификации. </w:t>
      </w:r>
      <w:proofErr w:type="gramStart"/>
      <w:r w:rsidRPr="00833BCC">
        <w:rPr>
          <w:sz w:val="28"/>
          <w:szCs w:val="28"/>
        </w:rPr>
        <w:t xml:space="preserve">Не реже чем один раз в два месяца проводится совещание между администрацией и службой примирения по улучшению работы службы и ее взаимодействия с преподавателями с целью предоставления возможности участия в примирительных встречах В случае если примирительная программа </w:t>
      </w:r>
      <w:r w:rsidRPr="00833BCC">
        <w:rPr>
          <w:sz w:val="28"/>
          <w:szCs w:val="28"/>
        </w:rPr>
        <w:lastRenderedPageBreak/>
        <w:t>проводилась по факту, по которому возбуждено уголовное дело, администрация Колледжа может ходатайствовать о приобщении к материалам дела примирительного договора, а также иных документов</w:t>
      </w:r>
      <w:proofErr w:type="gramEnd"/>
      <w:r w:rsidRPr="00833BCC">
        <w:rPr>
          <w:sz w:val="28"/>
          <w:szCs w:val="28"/>
        </w:rPr>
        <w:t xml:space="preserve"> </w:t>
      </w:r>
      <w:proofErr w:type="gramStart"/>
      <w:r w:rsidRPr="00833BCC">
        <w:rPr>
          <w:sz w:val="28"/>
          <w:szCs w:val="28"/>
        </w:rPr>
        <w:t>в качестве материалов, личность обвиняемого, подтверждающих добровольное имущественного ущерба и иные действия, направленные на заглаживание вреда, причиненного Служба примирения может вносить на рассмотрение администрации предложения по снижению конфликтности в Техникуме.</w:t>
      </w:r>
      <w:proofErr w:type="gramEnd"/>
    </w:p>
    <w:p w:rsidR="00611FA8" w:rsidRDefault="00611FA8" w:rsidP="00611FA8">
      <w:pPr>
        <w:pStyle w:val="a6"/>
        <w:shd w:val="clear" w:color="auto" w:fill="auto"/>
        <w:tabs>
          <w:tab w:val="left" w:pos="3270"/>
          <w:tab w:val="left" w:pos="8031"/>
        </w:tabs>
        <w:spacing w:line="240" w:lineRule="auto"/>
        <w:ind w:firstLine="0"/>
        <w:rPr>
          <w:sz w:val="28"/>
          <w:szCs w:val="28"/>
        </w:rPr>
      </w:pPr>
    </w:p>
    <w:p w:rsidR="00F36D52" w:rsidRDefault="00F36D52" w:rsidP="00611FA8">
      <w:pPr>
        <w:pStyle w:val="a6"/>
        <w:shd w:val="clear" w:color="auto" w:fill="auto"/>
        <w:tabs>
          <w:tab w:val="left" w:pos="3270"/>
          <w:tab w:val="left" w:pos="8031"/>
        </w:tabs>
        <w:spacing w:line="240" w:lineRule="auto"/>
        <w:ind w:firstLine="0"/>
        <w:rPr>
          <w:sz w:val="28"/>
          <w:szCs w:val="28"/>
        </w:rPr>
      </w:pPr>
      <w:r w:rsidRPr="00833BCC">
        <w:rPr>
          <w:sz w:val="28"/>
          <w:szCs w:val="28"/>
        </w:rPr>
        <w:t>7</w:t>
      </w:r>
      <w:r w:rsidR="00611FA8">
        <w:rPr>
          <w:sz w:val="28"/>
          <w:szCs w:val="28"/>
        </w:rPr>
        <w:t xml:space="preserve">. </w:t>
      </w:r>
      <w:r w:rsidRPr="00833BCC">
        <w:rPr>
          <w:sz w:val="28"/>
          <w:szCs w:val="28"/>
        </w:rPr>
        <w:t>Заключительные</w:t>
      </w:r>
      <w:r w:rsidR="00611FA8">
        <w:rPr>
          <w:sz w:val="28"/>
          <w:szCs w:val="28"/>
        </w:rPr>
        <w:t xml:space="preserve"> положения.</w:t>
      </w:r>
    </w:p>
    <w:p w:rsidR="00F36D52" w:rsidRPr="00833BCC" w:rsidRDefault="00F36D52" w:rsidP="00611FA8">
      <w:pPr>
        <w:pStyle w:val="a6"/>
        <w:shd w:val="clear" w:color="auto" w:fill="auto"/>
        <w:spacing w:line="240" w:lineRule="auto"/>
        <w:ind w:firstLine="0"/>
        <w:rPr>
          <w:sz w:val="28"/>
          <w:szCs w:val="28"/>
        </w:rPr>
      </w:pPr>
      <w:r w:rsidRPr="00833BCC">
        <w:rPr>
          <w:sz w:val="28"/>
          <w:szCs w:val="28"/>
        </w:rPr>
        <w:t>Настоящее положение вступает в силу с момент утверждения. Изменения в настоящее положение вносятся директором Колледжа по предложению службы примирения, управляющего совета или органов самоуправления.</w:t>
      </w:r>
    </w:p>
    <w:p w:rsidR="00F36D52" w:rsidRPr="00833BCC" w:rsidRDefault="00F36D52" w:rsidP="00611FA8">
      <w:pPr>
        <w:pStyle w:val="a6"/>
        <w:shd w:val="clear" w:color="auto" w:fill="auto"/>
        <w:spacing w:line="240" w:lineRule="auto"/>
        <w:ind w:firstLine="0"/>
        <w:rPr>
          <w:sz w:val="28"/>
          <w:szCs w:val="28"/>
        </w:rPr>
      </w:pPr>
      <w:r w:rsidRPr="00833BCC">
        <w:rPr>
          <w:sz w:val="28"/>
          <w:szCs w:val="28"/>
        </w:rPr>
        <w:t>7.1. Вносимые изменения не должны противоречить «Стандартам восстановительной медиации».</w:t>
      </w:r>
    </w:p>
    <w:p w:rsidR="00F36D52" w:rsidRPr="003F452A" w:rsidRDefault="00F36D52" w:rsidP="00BA21B0">
      <w:pPr>
        <w:pStyle w:val="a6"/>
        <w:shd w:val="clear" w:color="auto" w:fill="auto"/>
        <w:spacing w:line="240" w:lineRule="auto"/>
        <w:ind w:firstLine="0"/>
        <w:rPr>
          <w:sz w:val="28"/>
          <w:szCs w:val="28"/>
        </w:rPr>
      </w:pPr>
    </w:p>
    <w:p w:rsidR="00F36D52" w:rsidRPr="003F452A" w:rsidRDefault="00F36D52" w:rsidP="00187318">
      <w:pPr>
        <w:pStyle w:val="a6"/>
        <w:shd w:val="clear" w:color="auto" w:fill="auto"/>
        <w:tabs>
          <w:tab w:val="left" w:pos="663"/>
        </w:tabs>
        <w:spacing w:line="240" w:lineRule="auto"/>
        <w:ind w:firstLine="0"/>
        <w:rPr>
          <w:sz w:val="28"/>
          <w:szCs w:val="28"/>
        </w:rPr>
      </w:pPr>
    </w:p>
    <w:p w:rsidR="00F36D52" w:rsidRPr="003F452A" w:rsidRDefault="00F36D52" w:rsidP="00187318">
      <w:pPr>
        <w:pStyle w:val="a6"/>
        <w:shd w:val="clear" w:color="auto" w:fill="auto"/>
        <w:tabs>
          <w:tab w:val="left" w:pos="1360"/>
          <w:tab w:val="left" w:pos="3366"/>
          <w:tab w:val="left" w:pos="5973"/>
          <w:tab w:val="left" w:pos="7888"/>
        </w:tabs>
        <w:spacing w:line="240" w:lineRule="auto"/>
        <w:ind w:firstLine="0"/>
        <w:rPr>
          <w:sz w:val="28"/>
          <w:szCs w:val="28"/>
        </w:rPr>
      </w:pPr>
    </w:p>
    <w:p w:rsidR="00F36D52" w:rsidRPr="003F452A" w:rsidRDefault="00F36D52" w:rsidP="0042748F">
      <w:pPr>
        <w:pStyle w:val="a6"/>
        <w:shd w:val="clear" w:color="auto" w:fill="auto"/>
        <w:tabs>
          <w:tab w:val="left" w:pos="688"/>
        </w:tabs>
        <w:spacing w:line="240" w:lineRule="auto"/>
        <w:ind w:firstLine="0"/>
        <w:rPr>
          <w:sz w:val="28"/>
          <w:szCs w:val="28"/>
        </w:rPr>
      </w:pPr>
    </w:p>
    <w:p w:rsidR="00F36D52" w:rsidRDefault="00F36D52" w:rsidP="00E637E6">
      <w:pPr>
        <w:pStyle w:val="a3"/>
        <w:ind w:left="0"/>
        <w:jc w:val="both"/>
        <w:rPr>
          <w:rFonts w:ascii="Times New Roman" w:hAnsi="Times New Roman" w:cs="Times New Roman"/>
          <w:sz w:val="28"/>
          <w:szCs w:val="28"/>
        </w:rPr>
      </w:pPr>
    </w:p>
    <w:p w:rsidR="00F36D52" w:rsidRPr="008445C6" w:rsidRDefault="00F36D52" w:rsidP="00E637E6">
      <w:pPr>
        <w:pStyle w:val="a3"/>
        <w:ind w:left="0"/>
        <w:jc w:val="both"/>
        <w:rPr>
          <w:rFonts w:ascii="Times New Roman" w:hAnsi="Times New Roman" w:cs="Times New Roman"/>
          <w:sz w:val="28"/>
          <w:szCs w:val="28"/>
        </w:rPr>
      </w:pPr>
    </w:p>
    <w:p w:rsidR="00F36D52" w:rsidRDefault="00F36D52" w:rsidP="00D81A31">
      <w:pPr>
        <w:pStyle w:val="a3"/>
        <w:jc w:val="both"/>
        <w:rPr>
          <w:rFonts w:ascii="Times New Roman" w:hAnsi="Times New Roman" w:cs="Times New Roman"/>
          <w:sz w:val="28"/>
          <w:szCs w:val="28"/>
        </w:rPr>
      </w:pPr>
    </w:p>
    <w:p w:rsidR="00F36D52" w:rsidRDefault="00F36D52" w:rsidP="00D81A31">
      <w:pPr>
        <w:pStyle w:val="a3"/>
        <w:jc w:val="both"/>
        <w:rPr>
          <w:rFonts w:ascii="Times New Roman" w:hAnsi="Times New Roman" w:cs="Times New Roman"/>
          <w:sz w:val="28"/>
          <w:szCs w:val="28"/>
        </w:rPr>
      </w:pPr>
    </w:p>
    <w:p w:rsidR="00F36D52" w:rsidRDefault="00F36D52" w:rsidP="006E36FB">
      <w:pPr>
        <w:pStyle w:val="a6"/>
        <w:shd w:val="clear" w:color="auto" w:fill="auto"/>
        <w:spacing w:line="240" w:lineRule="auto"/>
        <w:ind w:firstLine="0"/>
        <w:rPr>
          <w:rStyle w:val="a7"/>
          <w:sz w:val="28"/>
          <w:szCs w:val="28"/>
        </w:rPr>
      </w:pPr>
    </w:p>
    <w:p w:rsidR="00F36D52" w:rsidRDefault="00F36D52" w:rsidP="006E36FB">
      <w:pPr>
        <w:pStyle w:val="a6"/>
        <w:shd w:val="clear" w:color="auto" w:fill="auto"/>
        <w:spacing w:line="240" w:lineRule="auto"/>
        <w:ind w:firstLine="0"/>
        <w:rPr>
          <w:rStyle w:val="a7"/>
          <w:sz w:val="28"/>
          <w:szCs w:val="28"/>
        </w:rPr>
      </w:pPr>
    </w:p>
    <w:p w:rsidR="00F36D52" w:rsidRDefault="00F36D52" w:rsidP="006E36FB">
      <w:pPr>
        <w:pStyle w:val="a6"/>
        <w:shd w:val="clear" w:color="auto" w:fill="auto"/>
        <w:spacing w:line="240" w:lineRule="auto"/>
        <w:ind w:firstLine="0"/>
        <w:rPr>
          <w:rStyle w:val="a7"/>
          <w:sz w:val="28"/>
          <w:szCs w:val="28"/>
        </w:rPr>
      </w:pPr>
    </w:p>
    <w:p w:rsidR="00F36D52" w:rsidRDefault="00F36D52" w:rsidP="006E36FB">
      <w:pPr>
        <w:pStyle w:val="a6"/>
        <w:shd w:val="clear" w:color="auto" w:fill="auto"/>
        <w:spacing w:line="240" w:lineRule="auto"/>
        <w:ind w:firstLine="0"/>
        <w:rPr>
          <w:rStyle w:val="a7"/>
          <w:sz w:val="28"/>
          <w:szCs w:val="28"/>
        </w:rPr>
      </w:pPr>
    </w:p>
    <w:p w:rsidR="00F36D52" w:rsidRDefault="00F36D52" w:rsidP="006E36FB">
      <w:pPr>
        <w:pStyle w:val="a6"/>
        <w:shd w:val="clear" w:color="auto" w:fill="auto"/>
        <w:spacing w:line="240" w:lineRule="auto"/>
        <w:ind w:firstLine="0"/>
        <w:rPr>
          <w:rStyle w:val="a7"/>
          <w:sz w:val="28"/>
          <w:szCs w:val="28"/>
        </w:rPr>
      </w:pPr>
    </w:p>
    <w:p w:rsidR="00F36D52" w:rsidRDefault="00F36D52" w:rsidP="006E36FB">
      <w:pPr>
        <w:pStyle w:val="a6"/>
        <w:shd w:val="clear" w:color="auto" w:fill="auto"/>
        <w:spacing w:line="240" w:lineRule="auto"/>
        <w:ind w:firstLine="0"/>
        <w:rPr>
          <w:rStyle w:val="a7"/>
          <w:sz w:val="28"/>
          <w:szCs w:val="28"/>
        </w:rPr>
      </w:pPr>
    </w:p>
    <w:p w:rsidR="00F36D52" w:rsidRDefault="00F36D52" w:rsidP="006E36FB">
      <w:pPr>
        <w:pStyle w:val="a6"/>
        <w:shd w:val="clear" w:color="auto" w:fill="auto"/>
        <w:spacing w:line="240" w:lineRule="auto"/>
        <w:ind w:firstLine="0"/>
        <w:rPr>
          <w:rStyle w:val="a7"/>
          <w:sz w:val="28"/>
          <w:szCs w:val="28"/>
        </w:rPr>
      </w:pPr>
    </w:p>
    <w:sectPr w:rsidR="00F36D52" w:rsidSect="00E616BA">
      <w:pgSz w:w="11906" w:h="16838"/>
      <w:pgMar w:top="1134" w:right="850" w:bottom="1134" w:left="1701"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AFF" w:usb1="C0007841" w:usb2="00000009" w:usb3="00000000" w:csb0="000001FF" w:csb1="00000000"/>
  </w:font>
  <w:font w:name="Calibri">
    <w:panose1 w:val="020F0502020204030204"/>
    <w:charset w:val="CC"/>
    <w:family w:val="swiss"/>
    <w:pitch w:val="variable"/>
    <w:sig w:usb0="E00002FF" w:usb1="4000ACFF" w:usb2="00000001" w:usb3="00000000" w:csb0="0000019F" w:csb1="00000000"/>
  </w:font>
  <w:font w:name="Tahoma">
    <w:panose1 w:val="020B0604030504040204"/>
    <w:charset w:val="CC"/>
    <w:family w:val="swiss"/>
    <w:pitch w:val="variable"/>
    <w:sig w:usb0="E1002EFF" w:usb1="C000605B" w:usb2="00000029" w:usb3="00000000" w:csb0="000101FF" w:csb1="00000000"/>
  </w:font>
  <w:font w:name="Cambria">
    <w:panose1 w:val="02040503050406030204"/>
    <w:charset w:val="CC"/>
    <w:family w:val="roman"/>
    <w:pitch w:val="variable"/>
    <w:sig w:usb0="E00002FF" w:usb1="400004FF" w:usb2="00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000001"/>
    <w:multiLevelType w:val="multilevel"/>
    <w:tmpl w:val="00000000"/>
    <w:lvl w:ilvl="0">
      <w:start w:val="2"/>
      <w:numFmt w:val="decimal"/>
      <w:lvlText w:val="%1."/>
      <w:lvlJc w:val="left"/>
      <w:rPr>
        <w:rFonts w:ascii="Times New Roman" w:hAnsi="Times New Roman"/>
        <w:b w:val="0"/>
        <w:bCs w:val="0"/>
        <w:i w:val="0"/>
        <w:iCs w:val="0"/>
        <w:smallCaps w:val="0"/>
        <w:strike w:val="0"/>
        <w:color w:val="000000"/>
        <w:spacing w:val="0"/>
        <w:w w:val="100"/>
        <w:position w:val="0"/>
        <w:sz w:val="21"/>
        <w:szCs w:val="21"/>
        <w:u w:val="none"/>
      </w:rPr>
    </w:lvl>
    <w:lvl w:ilvl="1">
      <w:start w:val="2"/>
      <w:numFmt w:val="decimal"/>
      <w:lvlText w:val="%1."/>
      <w:lvlJc w:val="left"/>
      <w:rPr>
        <w:rFonts w:ascii="Times New Roman" w:hAnsi="Times New Roman"/>
        <w:b w:val="0"/>
        <w:bCs w:val="0"/>
        <w:i w:val="0"/>
        <w:iCs w:val="0"/>
        <w:smallCaps w:val="0"/>
        <w:strike w:val="0"/>
        <w:color w:val="000000"/>
        <w:spacing w:val="0"/>
        <w:w w:val="100"/>
        <w:position w:val="0"/>
        <w:sz w:val="21"/>
        <w:szCs w:val="21"/>
        <w:u w:val="none"/>
      </w:rPr>
    </w:lvl>
    <w:lvl w:ilvl="2">
      <w:start w:val="2"/>
      <w:numFmt w:val="decimal"/>
      <w:lvlText w:val="%1."/>
      <w:lvlJc w:val="left"/>
      <w:rPr>
        <w:rFonts w:ascii="Times New Roman" w:hAnsi="Times New Roman"/>
        <w:b w:val="0"/>
        <w:bCs w:val="0"/>
        <w:i w:val="0"/>
        <w:iCs w:val="0"/>
        <w:smallCaps w:val="0"/>
        <w:strike w:val="0"/>
        <w:color w:val="000000"/>
        <w:spacing w:val="0"/>
        <w:w w:val="100"/>
        <w:position w:val="0"/>
        <w:sz w:val="21"/>
        <w:szCs w:val="21"/>
        <w:u w:val="none"/>
      </w:rPr>
    </w:lvl>
    <w:lvl w:ilvl="3">
      <w:start w:val="2"/>
      <w:numFmt w:val="decimal"/>
      <w:lvlText w:val="%1."/>
      <w:lvlJc w:val="left"/>
      <w:rPr>
        <w:rFonts w:ascii="Times New Roman" w:hAnsi="Times New Roman"/>
        <w:b w:val="0"/>
        <w:bCs w:val="0"/>
        <w:i w:val="0"/>
        <w:iCs w:val="0"/>
        <w:smallCaps w:val="0"/>
        <w:strike w:val="0"/>
        <w:color w:val="000000"/>
        <w:spacing w:val="0"/>
        <w:w w:val="100"/>
        <w:position w:val="0"/>
        <w:sz w:val="21"/>
        <w:szCs w:val="21"/>
        <w:u w:val="none"/>
      </w:rPr>
    </w:lvl>
    <w:lvl w:ilvl="4">
      <w:start w:val="2"/>
      <w:numFmt w:val="decimal"/>
      <w:lvlText w:val="%1."/>
      <w:lvlJc w:val="left"/>
      <w:rPr>
        <w:rFonts w:ascii="Times New Roman" w:hAnsi="Times New Roman"/>
        <w:b w:val="0"/>
        <w:bCs w:val="0"/>
        <w:i w:val="0"/>
        <w:iCs w:val="0"/>
        <w:smallCaps w:val="0"/>
        <w:strike w:val="0"/>
        <w:color w:val="000000"/>
        <w:spacing w:val="0"/>
        <w:w w:val="100"/>
        <w:position w:val="0"/>
        <w:sz w:val="21"/>
        <w:szCs w:val="21"/>
        <w:u w:val="none"/>
      </w:rPr>
    </w:lvl>
    <w:lvl w:ilvl="5">
      <w:start w:val="2"/>
      <w:numFmt w:val="decimal"/>
      <w:lvlText w:val="%1."/>
      <w:lvlJc w:val="left"/>
      <w:rPr>
        <w:rFonts w:ascii="Times New Roman" w:hAnsi="Times New Roman"/>
        <w:b w:val="0"/>
        <w:bCs w:val="0"/>
        <w:i w:val="0"/>
        <w:iCs w:val="0"/>
        <w:smallCaps w:val="0"/>
        <w:strike w:val="0"/>
        <w:color w:val="000000"/>
        <w:spacing w:val="0"/>
        <w:w w:val="100"/>
        <w:position w:val="0"/>
        <w:sz w:val="21"/>
        <w:szCs w:val="21"/>
        <w:u w:val="none"/>
      </w:rPr>
    </w:lvl>
    <w:lvl w:ilvl="6">
      <w:start w:val="2"/>
      <w:numFmt w:val="decimal"/>
      <w:lvlText w:val="%1."/>
      <w:lvlJc w:val="left"/>
      <w:rPr>
        <w:rFonts w:ascii="Times New Roman" w:hAnsi="Times New Roman"/>
        <w:b w:val="0"/>
        <w:bCs w:val="0"/>
        <w:i w:val="0"/>
        <w:iCs w:val="0"/>
        <w:smallCaps w:val="0"/>
        <w:strike w:val="0"/>
        <w:color w:val="000000"/>
        <w:spacing w:val="0"/>
        <w:w w:val="100"/>
        <w:position w:val="0"/>
        <w:sz w:val="21"/>
        <w:szCs w:val="21"/>
        <w:u w:val="none"/>
      </w:rPr>
    </w:lvl>
    <w:lvl w:ilvl="7">
      <w:start w:val="2"/>
      <w:numFmt w:val="decimal"/>
      <w:lvlText w:val="%1."/>
      <w:lvlJc w:val="left"/>
      <w:rPr>
        <w:rFonts w:ascii="Times New Roman" w:hAnsi="Times New Roman"/>
        <w:b w:val="0"/>
        <w:bCs w:val="0"/>
        <w:i w:val="0"/>
        <w:iCs w:val="0"/>
        <w:smallCaps w:val="0"/>
        <w:strike w:val="0"/>
        <w:color w:val="000000"/>
        <w:spacing w:val="0"/>
        <w:w w:val="100"/>
        <w:position w:val="0"/>
        <w:sz w:val="21"/>
        <w:szCs w:val="21"/>
        <w:u w:val="none"/>
      </w:rPr>
    </w:lvl>
    <w:lvl w:ilvl="8">
      <w:start w:val="2"/>
      <w:numFmt w:val="decimal"/>
      <w:lvlText w:val="%1."/>
      <w:lvlJc w:val="left"/>
      <w:rPr>
        <w:rFonts w:ascii="Times New Roman" w:hAnsi="Times New Roman"/>
        <w:b w:val="0"/>
        <w:bCs w:val="0"/>
        <w:i w:val="0"/>
        <w:iCs w:val="0"/>
        <w:smallCaps w:val="0"/>
        <w:strike w:val="0"/>
        <w:color w:val="000000"/>
        <w:spacing w:val="0"/>
        <w:w w:val="100"/>
        <w:position w:val="0"/>
        <w:sz w:val="21"/>
        <w:szCs w:val="21"/>
        <w:u w:val="none"/>
      </w:rPr>
    </w:lvl>
  </w:abstractNum>
  <w:abstractNum w:abstractNumId="1">
    <w:nsid w:val="00000003"/>
    <w:multiLevelType w:val="multilevel"/>
    <w:tmpl w:val="00000002"/>
    <w:lvl w:ilvl="0">
      <w:start w:val="1"/>
      <w:numFmt w:val="bullet"/>
      <w:lvlText w:val="•"/>
      <w:lvlJc w:val="left"/>
      <w:rPr>
        <w:rFonts w:ascii="Times New Roman" w:hAnsi="Times New Roman"/>
        <w:b w:val="0"/>
        <w:bCs w:val="0"/>
        <w:i w:val="0"/>
        <w:iCs w:val="0"/>
        <w:smallCaps w:val="0"/>
        <w:strike w:val="0"/>
        <w:color w:val="000000"/>
        <w:spacing w:val="0"/>
        <w:w w:val="100"/>
        <w:position w:val="0"/>
        <w:sz w:val="21"/>
        <w:szCs w:val="21"/>
        <w:u w:val="none"/>
      </w:rPr>
    </w:lvl>
    <w:lvl w:ilvl="1">
      <w:start w:val="2"/>
      <w:numFmt w:val="decimal"/>
      <w:lvlText w:val="%2."/>
      <w:lvlJc w:val="left"/>
      <w:rPr>
        <w:rFonts w:ascii="Times New Roman" w:hAnsi="Times New Roman"/>
        <w:b w:val="0"/>
        <w:bCs w:val="0"/>
        <w:i w:val="0"/>
        <w:iCs w:val="0"/>
        <w:smallCaps w:val="0"/>
        <w:strike w:val="0"/>
        <w:color w:val="000000"/>
        <w:spacing w:val="0"/>
        <w:w w:val="100"/>
        <w:position w:val="0"/>
        <w:sz w:val="21"/>
        <w:szCs w:val="21"/>
        <w:u w:val="none"/>
      </w:rPr>
    </w:lvl>
    <w:lvl w:ilvl="2">
      <w:start w:val="2"/>
      <w:numFmt w:val="decimal"/>
      <w:lvlText w:val="%2."/>
      <w:lvlJc w:val="left"/>
      <w:rPr>
        <w:rFonts w:ascii="Times New Roman" w:hAnsi="Times New Roman"/>
        <w:b w:val="0"/>
        <w:bCs w:val="0"/>
        <w:i w:val="0"/>
        <w:iCs w:val="0"/>
        <w:smallCaps w:val="0"/>
        <w:strike w:val="0"/>
        <w:color w:val="000000"/>
        <w:spacing w:val="0"/>
        <w:w w:val="100"/>
        <w:position w:val="0"/>
        <w:sz w:val="21"/>
        <w:szCs w:val="21"/>
        <w:u w:val="none"/>
      </w:rPr>
    </w:lvl>
    <w:lvl w:ilvl="3">
      <w:start w:val="2"/>
      <w:numFmt w:val="decimal"/>
      <w:lvlText w:val="%2."/>
      <w:lvlJc w:val="left"/>
      <w:rPr>
        <w:rFonts w:ascii="Times New Roman" w:hAnsi="Times New Roman"/>
        <w:b w:val="0"/>
        <w:bCs w:val="0"/>
        <w:i w:val="0"/>
        <w:iCs w:val="0"/>
        <w:smallCaps w:val="0"/>
        <w:strike w:val="0"/>
        <w:color w:val="000000"/>
        <w:spacing w:val="0"/>
        <w:w w:val="100"/>
        <w:position w:val="0"/>
        <w:sz w:val="21"/>
        <w:szCs w:val="21"/>
        <w:u w:val="none"/>
      </w:rPr>
    </w:lvl>
    <w:lvl w:ilvl="4">
      <w:start w:val="2"/>
      <w:numFmt w:val="decimal"/>
      <w:lvlText w:val="%2."/>
      <w:lvlJc w:val="left"/>
      <w:rPr>
        <w:rFonts w:ascii="Times New Roman" w:hAnsi="Times New Roman"/>
        <w:b w:val="0"/>
        <w:bCs w:val="0"/>
        <w:i w:val="0"/>
        <w:iCs w:val="0"/>
        <w:smallCaps w:val="0"/>
        <w:strike w:val="0"/>
        <w:color w:val="000000"/>
        <w:spacing w:val="0"/>
        <w:w w:val="100"/>
        <w:position w:val="0"/>
        <w:sz w:val="21"/>
        <w:szCs w:val="21"/>
        <w:u w:val="none"/>
      </w:rPr>
    </w:lvl>
    <w:lvl w:ilvl="5">
      <w:start w:val="2"/>
      <w:numFmt w:val="decimal"/>
      <w:lvlText w:val="%2."/>
      <w:lvlJc w:val="left"/>
      <w:rPr>
        <w:rFonts w:ascii="Times New Roman" w:hAnsi="Times New Roman"/>
        <w:b w:val="0"/>
        <w:bCs w:val="0"/>
        <w:i w:val="0"/>
        <w:iCs w:val="0"/>
        <w:smallCaps w:val="0"/>
        <w:strike w:val="0"/>
        <w:color w:val="000000"/>
        <w:spacing w:val="0"/>
        <w:w w:val="100"/>
        <w:position w:val="0"/>
        <w:sz w:val="21"/>
        <w:szCs w:val="21"/>
        <w:u w:val="none"/>
      </w:rPr>
    </w:lvl>
    <w:lvl w:ilvl="6">
      <w:start w:val="2"/>
      <w:numFmt w:val="decimal"/>
      <w:lvlText w:val="%2."/>
      <w:lvlJc w:val="left"/>
      <w:rPr>
        <w:rFonts w:ascii="Times New Roman" w:hAnsi="Times New Roman"/>
        <w:b w:val="0"/>
        <w:bCs w:val="0"/>
        <w:i w:val="0"/>
        <w:iCs w:val="0"/>
        <w:smallCaps w:val="0"/>
        <w:strike w:val="0"/>
        <w:color w:val="000000"/>
        <w:spacing w:val="0"/>
        <w:w w:val="100"/>
        <w:position w:val="0"/>
        <w:sz w:val="21"/>
        <w:szCs w:val="21"/>
        <w:u w:val="none"/>
      </w:rPr>
    </w:lvl>
    <w:lvl w:ilvl="7">
      <w:start w:val="2"/>
      <w:numFmt w:val="decimal"/>
      <w:lvlText w:val="%2."/>
      <w:lvlJc w:val="left"/>
      <w:rPr>
        <w:rFonts w:ascii="Times New Roman" w:hAnsi="Times New Roman"/>
        <w:b w:val="0"/>
        <w:bCs w:val="0"/>
        <w:i w:val="0"/>
        <w:iCs w:val="0"/>
        <w:smallCaps w:val="0"/>
        <w:strike w:val="0"/>
        <w:color w:val="000000"/>
        <w:spacing w:val="0"/>
        <w:w w:val="100"/>
        <w:position w:val="0"/>
        <w:sz w:val="21"/>
        <w:szCs w:val="21"/>
        <w:u w:val="none"/>
      </w:rPr>
    </w:lvl>
    <w:lvl w:ilvl="8">
      <w:start w:val="2"/>
      <w:numFmt w:val="decimal"/>
      <w:lvlText w:val="%2."/>
      <w:lvlJc w:val="left"/>
      <w:rPr>
        <w:rFonts w:ascii="Times New Roman" w:hAnsi="Times New Roman"/>
        <w:b w:val="0"/>
        <w:bCs w:val="0"/>
        <w:i w:val="0"/>
        <w:iCs w:val="0"/>
        <w:smallCaps w:val="0"/>
        <w:strike w:val="0"/>
        <w:color w:val="000000"/>
        <w:spacing w:val="0"/>
        <w:w w:val="100"/>
        <w:position w:val="0"/>
        <w:sz w:val="21"/>
        <w:szCs w:val="21"/>
        <w:u w:val="none"/>
      </w:rPr>
    </w:lvl>
  </w:abstractNum>
  <w:abstractNum w:abstractNumId="2">
    <w:nsid w:val="00000005"/>
    <w:multiLevelType w:val="multilevel"/>
    <w:tmpl w:val="00000004"/>
    <w:lvl w:ilvl="0">
      <w:start w:val="1"/>
      <w:numFmt w:val="decimal"/>
      <w:lvlText w:val="%1."/>
      <w:lvlJc w:val="left"/>
      <w:rPr>
        <w:rFonts w:ascii="Times New Roman" w:hAnsi="Times New Roman"/>
        <w:b w:val="0"/>
        <w:bCs w:val="0"/>
        <w:i w:val="0"/>
        <w:iCs w:val="0"/>
        <w:smallCaps w:val="0"/>
        <w:strike w:val="0"/>
        <w:color w:val="000000"/>
        <w:spacing w:val="0"/>
        <w:w w:val="100"/>
        <w:position w:val="0"/>
        <w:sz w:val="21"/>
        <w:szCs w:val="21"/>
        <w:u w:val="none"/>
      </w:rPr>
    </w:lvl>
    <w:lvl w:ilvl="1">
      <w:start w:val="5"/>
      <w:numFmt w:val="decimal"/>
      <w:lvlText w:val="%2."/>
      <w:lvlJc w:val="left"/>
      <w:rPr>
        <w:rFonts w:ascii="Times New Roman" w:hAnsi="Times New Roman"/>
        <w:b w:val="0"/>
        <w:bCs w:val="0"/>
        <w:i w:val="0"/>
        <w:iCs w:val="0"/>
        <w:smallCaps w:val="0"/>
        <w:strike w:val="0"/>
        <w:color w:val="000000"/>
        <w:spacing w:val="0"/>
        <w:w w:val="100"/>
        <w:position w:val="0"/>
        <w:sz w:val="21"/>
        <w:szCs w:val="21"/>
        <w:u w:val="none"/>
      </w:rPr>
    </w:lvl>
    <w:lvl w:ilvl="2">
      <w:start w:val="1"/>
      <w:numFmt w:val="decimal"/>
      <w:lvlText w:val="%3."/>
      <w:lvlJc w:val="left"/>
      <w:rPr>
        <w:rFonts w:ascii="Times New Roman" w:hAnsi="Times New Roman"/>
        <w:b w:val="0"/>
        <w:bCs w:val="0"/>
        <w:i w:val="0"/>
        <w:iCs w:val="0"/>
        <w:smallCaps w:val="0"/>
        <w:strike w:val="0"/>
        <w:color w:val="000000"/>
        <w:spacing w:val="0"/>
        <w:w w:val="100"/>
        <w:position w:val="0"/>
        <w:sz w:val="21"/>
        <w:szCs w:val="21"/>
        <w:u w:val="none"/>
      </w:rPr>
    </w:lvl>
    <w:lvl w:ilvl="3">
      <w:start w:val="1"/>
      <w:numFmt w:val="decimal"/>
      <w:lvlText w:val="%3."/>
      <w:lvlJc w:val="left"/>
      <w:rPr>
        <w:rFonts w:ascii="Times New Roman" w:hAnsi="Times New Roman"/>
        <w:b w:val="0"/>
        <w:bCs w:val="0"/>
        <w:i w:val="0"/>
        <w:iCs w:val="0"/>
        <w:smallCaps w:val="0"/>
        <w:strike w:val="0"/>
        <w:color w:val="000000"/>
        <w:spacing w:val="0"/>
        <w:w w:val="100"/>
        <w:position w:val="0"/>
        <w:sz w:val="21"/>
        <w:szCs w:val="21"/>
        <w:u w:val="none"/>
      </w:rPr>
    </w:lvl>
    <w:lvl w:ilvl="4">
      <w:start w:val="1"/>
      <w:numFmt w:val="decimal"/>
      <w:lvlText w:val="%3."/>
      <w:lvlJc w:val="left"/>
      <w:rPr>
        <w:rFonts w:ascii="Times New Roman" w:hAnsi="Times New Roman"/>
        <w:b w:val="0"/>
        <w:bCs w:val="0"/>
        <w:i w:val="0"/>
        <w:iCs w:val="0"/>
        <w:smallCaps w:val="0"/>
        <w:strike w:val="0"/>
        <w:color w:val="000000"/>
        <w:spacing w:val="0"/>
        <w:w w:val="100"/>
        <w:position w:val="0"/>
        <w:sz w:val="21"/>
        <w:szCs w:val="21"/>
        <w:u w:val="none"/>
      </w:rPr>
    </w:lvl>
    <w:lvl w:ilvl="5">
      <w:start w:val="1"/>
      <w:numFmt w:val="decimal"/>
      <w:lvlText w:val="%3."/>
      <w:lvlJc w:val="left"/>
      <w:rPr>
        <w:rFonts w:ascii="Times New Roman" w:hAnsi="Times New Roman"/>
        <w:b w:val="0"/>
        <w:bCs w:val="0"/>
        <w:i w:val="0"/>
        <w:iCs w:val="0"/>
        <w:smallCaps w:val="0"/>
        <w:strike w:val="0"/>
        <w:color w:val="000000"/>
        <w:spacing w:val="0"/>
        <w:w w:val="100"/>
        <w:position w:val="0"/>
        <w:sz w:val="21"/>
        <w:szCs w:val="21"/>
        <w:u w:val="none"/>
      </w:rPr>
    </w:lvl>
    <w:lvl w:ilvl="6">
      <w:start w:val="1"/>
      <w:numFmt w:val="decimal"/>
      <w:lvlText w:val="%3."/>
      <w:lvlJc w:val="left"/>
      <w:rPr>
        <w:rFonts w:ascii="Times New Roman" w:hAnsi="Times New Roman"/>
        <w:b w:val="0"/>
        <w:bCs w:val="0"/>
        <w:i w:val="0"/>
        <w:iCs w:val="0"/>
        <w:smallCaps w:val="0"/>
        <w:strike w:val="0"/>
        <w:color w:val="000000"/>
        <w:spacing w:val="0"/>
        <w:w w:val="100"/>
        <w:position w:val="0"/>
        <w:sz w:val="21"/>
        <w:szCs w:val="21"/>
        <w:u w:val="none"/>
      </w:rPr>
    </w:lvl>
    <w:lvl w:ilvl="7">
      <w:start w:val="1"/>
      <w:numFmt w:val="decimal"/>
      <w:lvlText w:val="%3."/>
      <w:lvlJc w:val="left"/>
      <w:rPr>
        <w:rFonts w:ascii="Times New Roman" w:hAnsi="Times New Roman"/>
        <w:b w:val="0"/>
        <w:bCs w:val="0"/>
        <w:i w:val="0"/>
        <w:iCs w:val="0"/>
        <w:smallCaps w:val="0"/>
        <w:strike w:val="0"/>
        <w:color w:val="000000"/>
        <w:spacing w:val="0"/>
        <w:w w:val="100"/>
        <w:position w:val="0"/>
        <w:sz w:val="21"/>
        <w:szCs w:val="21"/>
        <w:u w:val="none"/>
      </w:rPr>
    </w:lvl>
    <w:lvl w:ilvl="8">
      <w:start w:val="1"/>
      <w:numFmt w:val="decimal"/>
      <w:lvlText w:val="%3."/>
      <w:lvlJc w:val="left"/>
      <w:rPr>
        <w:rFonts w:ascii="Times New Roman" w:hAnsi="Times New Roman"/>
        <w:b w:val="0"/>
        <w:bCs w:val="0"/>
        <w:i w:val="0"/>
        <w:iCs w:val="0"/>
        <w:smallCaps w:val="0"/>
        <w:strike w:val="0"/>
        <w:color w:val="000000"/>
        <w:spacing w:val="0"/>
        <w:w w:val="100"/>
        <w:position w:val="0"/>
        <w:sz w:val="21"/>
        <w:szCs w:val="21"/>
        <w:u w:val="none"/>
      </w:rPr>
    </w:lvl>
  </w:abstractNum>
  <w:abstractNum w:abstractNumId="3">
    <w:nsid w:val="0E0B759F"/>
    <w:multiLevelType w:val="hybridMultilevel"/>
    <w:tmpl w:val="BD88BFDC"/>
    <w:lvl w:ilvl="0" w:tplc="0419000F">
      <w:start w:val="1"/>
      <w:numFmt w:val="decimal"/>
      <w:lvlText w:val="%1."/>
      <w:lvlJc w:val="left"/>
      <w:pPr>
        <w:ind w:left="720" w:hanging="360"/>
      </w:pPr>
      <w:rPr>
        <w:rFonts w:hint="default"/>
      </w:r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4">
    <w:nsid w:val="468B159D"/>
    <w:multiLevelType w:val="multilevel"/>
    <w:tmpl w:val="CDF4AC14"/>
    <w:lvl w:ilvl="0">
      <w:start w:val="1"/>
      <w:numFmt w:val="decimal"/>
      <w:lvlText w:val="%1."/>
      <w:lvlJc w:val="left"/>
      <w:pPr>
        <w:ind w:left="495" w:hanging="495"/>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num w:numId="1">
    <w:abstractNumId w:val="3"/>
  </w:num>
  <w:num w:numId="2">
    <w:abstractNumId w:val="4"/>
  </w:num>
  <w:num w:numId="3">
    <w:abstractNumId w:val="0"/>
  </w:num>
  <w:num w:numId="4">
    <w:abstractNumId w:val="1"/>
  </w:num>
  <w:num w:numId="5">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embedSystemFonts/>
  <w:proofState w:spelling="clean" w:grammar="clean"/>
  <w:defaultTabStop w:val="708"/>
  <w:doNotHyphenateCaps/>
  <w:characterSpacingControl w:val="doNotCompress"/>
  <w:doNotValidateAgainstSchema/>
  <w:doNotDemarcateInvalidXml/>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B92F8B"/>
    <w:rsid w:val="000C2353"/>
    <w:rsid w:val="000E1EF9"/>
    <w:rsid w:val="00180B33"/>
    <w:rsid w:val="00187318"/>
    <w:rsid w:val="001B2823"/>
    <w:rsid w:val="002026F1"/>
    <w:rsid w:val="00206FD9"/>
    <w:rsid w:val="00247CFB"/>
    <w:rsid w:val="00260A44"/>
    <w:rsid w:val="002637AF"/>
    <w:rsid w:val="00276EA1"/>
    <w:rsid w:val="002A22B6"/>
    <w:rsid w:val="002C1116"/>
    <w:rsid w:val="00395D17"/>
    <w:rsid w:val="003F452A"/>
    <w:rsid w:val="0042748F"/>
    <w:rsid w:val="00457F00"/>
    <w:rsid w:val="004B72F7"/>
    <w:rsid w:val="004F137A"/>
    <w:rsid w:val="005565C8"/>
    <w:rsid w:val="005D42BC"/>
    <w:rsid w:val="00611FA8"/>
    <w:rsid w:val="006E36FB"/>
    <w:rsid w:val="00797926"/>
    <w:rsid w:val="00833BCC"/>
    <w:rsid w:val="008445C6"/>
    <w:rsid w:val="00862563"/>
    <w:rsid w:val="008F5734"/>
    <w:rsid w:val="00963DDC"/>
    <w:rsid w:val="0098233B"/>
    <w:rsid w:val="00B92F8B"/>
    <w:rsid w:val="00BA21B0"/>
    <w:rsid w:val="00CD1EBC"/>
    <w:rsid w:val="00D476BD"/>
    <w:rsid w:val="00D81A31"/>
    <w:rsid w:val="00E57ECC"/>
    <w:rsid w:val="00E616BA"/>
    <w:rsid w:val="00E637E6"/>
    <w:rsid w:val="00EF1C7B"/>
    <w:rsid w:val="00EF236E"/>
    <w:rsid w:val="00F34936"/>
    <w:rsid w:val="00F36D52"/>
    <w:rsid w:val="00F61F7B"/>
    <w:rsid w:val="00F74923"/>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Calibri" w:hAnsi="Calibri" w:cs="Times New Roman"/>
        <w:sz w:val="22"/>
        <w:szCs w:val="22"/>
        <w:lang w:val="ru-RU" w:eastAsia="ru-RU"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Title" w:locked="1" w:semiHidden="0" w:uiPriority="0" w:unhideWhenUsed="0" w:qFormat="1"/>
    <w:lsdException w:name="Default Paragraph Fon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E616BA"/>
    <w:pPr>
      <w:spacing w:after="200" w:line="276" w:lineRule="auto"/>
    </w:pPr>
    <w:rPr>
      <w:rFonts w:cs="Calibri"/>
      <w:lang w:eastAsia="en-US"/>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uiPriority w:val="99"/>
    <w:qFormat/>
    <w:rsid w:val="00D81A31"/>
    <w:pPr>
      <w:ind w:left="720"/>
    </w:pPr>
  </w:style>
  <w:style w:type="table" w:styleId="a4">
    <w:name w:val="Table Grid"/>
    <w:basedOn w:val="a1"/>
    <w:uiPriority w:val="99"/>
    <w:rsid w:val="004F137A"/>
    <w:rPr>
      <w:rFonts w:cs="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5">
    <w:name w:val="Основной текст Знак"/>
    <w:basedOn w:val="a0"/>
    <w:link w:val="a6"/>
    <w:uiPriority w:val="99"/>
    <w:locked/>
    <w:rsid w:val="006E36FB"/>
    <w:rPr>
      <w:sz w:val="21"/>
      <w:szCs w:val="21"/>
    </w:rPr>
  </w:style>
  <w:style w:type="character" w:customStyle="1" w:styleId="a7">
    <w:name w:val="Основной текст + Полужирный"/>
    <w:basedOn w:val="a5"/>
    <w:uiPriority w:val="99"/>
    <w:rsid w:val="006E36FB"/>
    <w:rPr>
      <w:b/>
      <w:bCs/>
      <w:sz w:val="21"/>
      <w:szCs w:val="21"/>
    </w:rPr>
  </w:style>
  <w:style w:type="character" w:customStyle="1" w:styleId="a8">
    <w:name w:val="Основной текст + Курсив"/>
    <w:aliases w:val="Интервал 1 pt"/>
    <w:basedOn w:val="a5"/>
    <w:uiPriority w:val="99"/>
    <w:rsid w:val="006E36FB"/>
    <w:rPr>
      <w:i/>
      <w:iCs/>
      <w:spacing w:val="20"/>
      <w:sz w:val="21"/>
      <w:szCs w:val="21"/>
    </w:rPr>
  </w:style>
  <w:style w:type="character" w:customStyle="1" w:styleId="2">
    <w:name w:val="Основной текст (2)_"/>
    <w:basedOn w:val="a0"/>
    <w:link w:val="20"/>
    <w:uiPriority w:val="99"/>
    <w:locked/>
    <w:rsid w:val="006E36FB"/>
    <w:rPr>
      <w:b/>
      <w:bCs/>
      <w:sz w:val="21"/>
      <w:szCs w:val="21"/>
    </w:rPr>
  </w:style>
  <w:style w:type="character" w:customStyle="1" w:styleId="12">
    <w:name w:val="Заголовок №1 (2)_"/>
    <w:basedOn w:val="a0"/>
    <w:link w:val="120"/>
    <w:uiPriority w:val="99"/>
    <w:locked/>
    <w:rsid w:val="006E36FB"/>
    <w:rPr>
      <w:b/>
      <w:bCs/>
      <w:sz w:val="21"/>
      <w:szCs w:val="21"/>
    </w:rPr>
  </w:style>
  <w:style w:type="character" w:customStyle="1" w:styleId="9">
    <w:name w:val="Основной текст + 9"/>
    <w:aliases w:val="5 pt,Полужирный"/>
    <w:basedOn w:val="a5"/>
    <w:uiPriority w:val="99"/>
    <w:rsid w:val="006E36FB"/>
    <w:rPr>
      <w:b/>
      <w:bCs/>
      <w:sz w:val="19"/>
      <w:szCs w:val="19"/>
    </w:rPr>
  </w:style>
  <w:style w:type="paragraph" w:styleId="a6">
    <w:name w:val="Body Text"/>
    <w:basedOn w:val="a"/>
    <w:link w:val="a5"/>
    <w:uiPriority w:val="99"/>
    <w:rsid w:val="006E36FB"/>
    <w:pPr>
      <w:shd w:val="clear" w:color="auto" w:fill="FFFFFF"/>
      <w:spacing w:after="0" w:line="264" w:lineRule="exact"/>
      <w:ind w:hanging="340"/>
      <w:jc w:val="both"/>
    </w:pPr>
    <w:rPr>
      <w:rFonts w:ascii="Times New Roman" w:hAnsi="Times New Roman" w:cs="Times New Roman"/>
      <w:noProof/>
      <w:sz w:val="21"/>
      <w:szCs w:val="21"/>
      <w:lang w:eastAsia="ru-RU"/>
    </w:rPr>
  </w:style>
  <w:style w:type="character" w:customStyle="1" w:styleId="BodyTextChar">
    <w:name w:val="Body Text Char"/>
    <w:basedOn w:val="a0"/>
    <w:uiPriority w:val="99"/>
    <w:semiHidden/>
    <w:locked/>
    <w:rPr>
      <w:lang w:eastAsia="en-US"/>
    </w:rPr>
  </w:style>
  <w:style w:type="paragraph" w:customStyle="1" w:styleId="20">
    <w:name w:val="Основной текст (2)"/>
    <w:basedOn w:val="a"/>
    <w:link w:val="2"/>
    <w:uiPriority w:val="99"/>
    <w:rsid w:val="006E36FB"/>
    <w:pPr>
      <w:shd w:val="clear" w:color="auto" w:fill="FFFFFF"/>
      <w:spacing w:before="780" w:after="300" w:line="240" w:lineRule="atLeast"/>
    </w:pPr>
    <w:rPr>
      <w:rFonts w:ascii="Times New Roman" w:hAnsi="Times New Roman" w:cs="Times New Roman"/>
      <w:b/>
      <w:bCs/>
      <w:noProof/>
      <w:sz w:val="21"/>
      <w:szCs w:val="21"/>
      <w:lang w:eastAsia="ru-RU"/>
    </w:rPr>
  </w:style>
  <w:style w:type="paragraph" w:customStyle="1" w:styleId="120">
    <w:name w:val="Заголовок №1 (2)"/>
    <w:basedOn w:val="a"/>
    <w:link w:val="12"/>
    <w:uiPriority w:val="99"/>
    <w:rsid w:val="006E36FB"/>
    <w:pPr>
      <w:shd w:val="clear" w:color="auto" w:fill="FFFFFF"/>
      <w:spacing w:before="240" w:after="300" w:line="240" w:lineRule="atLeast"/>
      <w:jc w:val="both"/>
      <w:outlineLvl w:val="0"/>
    </w:pPr>
    <w:rPr>
      <w:rFonts w:ascii="Times New Roman" w:hAnsi="Times New Roman" w:cs="Times New Roman"/>
      <w:b/>
      <w:bCs/>
      <w:noProof/>
      <w:sz w:val="21"/>
      <w:szCs w:val="21"/>
      <w:lang w:eastAsia="ru-RU"/>
    </w:rPr>
  </w:style>
  <w:style w:type="character" w:customStyle="1" w:styleId="1">
    <w:name w:val="Заголовок №1_"/>
    <w:basedOn w:val="a0"/>
    <w:link w:val="10"/>
    <w:uiPriority w:val="99"/>
    <w:locked/>
    <w:rsid w:val="002026F1"/>
    <w:rPr>
      <w:b/>
      <w:bCs/>
      <w:i/>
      <w:iCs/>
      <w:sz w:val="22"/>
      <w:szCs w:val="22"/>
    </w:rPr>
  </w:style>
  <w:style w:type="paragraph" w:customStyle="1" w:styleId="10">
    <w:name w:val="Заголовок №1"/>
    <w:basedOn w:val="a"/>
    <w:link w:val="1"/>
    <w:uiPriority w:val="99"/>
    <w:rsid w:val="002026F1"/>
    <w:pPr>
      <w:shd w:val="clear" w:color="auto" w:fill="FFFFFF"/>
      <w:spacing w:before="360" w:after="360" w:line="240" w:lineRule="atLeast"/>
      <w:ind w:hanging="340"/>
      <w:jc w:val="both"/>
      <w:outlineLvl w:val="0"/>
    </w:pPr>
    <w:rPr>
      <w:rFonts w:ascii="Times New Roman" w:hAnsi="Times New Roman" w:cs="Times New Roman"/>
      <w:b/>
      <w:bCs/>
      <w:i/>
      <w:iCs/>
      <w:noProof/>
      <w:lang w:eastAsia="ru-RU"/>
    </w:rPr>
  </w:style>
  <w:style w:type="character" w:customStyle="1" w:styleId="3">
    <w:name w:val="Основной текст (3)_"/>
    <w:basedOn w:val="a0"/>
    <w:link w:val="30"/>
    <w:uiPriority w:val="99"/>
    <w:locked/>
    <w:rsid w:val="002026F1"/>
    <w:rPr>
      <w:b/>
      <w:bCs/>
      <w:i/>
      <w:iCs/>
      <w:sz w:val="22"/>
      <w:szCs w:val="22"/>
    </w:rPr>
  </w:style>
  <w:style w:type="paragraph" w:customStyle="1" w:styleId="30">
    <w:name w:val="Основной текст (3)"/>
    <w:basedOn w:val="a"/>
    <w:link w:val="3"/>
    <w:uiPriority w:val="99"/>
    <w:rsid w:val="002026F1"/>
    <w:pPr>
      <w:shd w:val="clear" w:color="auto" w:fill="FFFFFF"/>
      <w:spacing w:before="300" w:after="300" w:line="240" w:lineRule="atLeast"/>
    </w:pPr>
    <w:rPr>
      <w:rFonts w:ascii="Times New Roman" w:hAnsi="Times New Roman" w:cs="Times New Roman"/>
      <w:b/>
      <w:bCs/>
      <w:i/>
      <w:iCs/>
      <w:noProof/>
      <w:lang w:eastAsia="ru-RU"/>
    </w:rPr>
  </w:style>
  <w:style w:type="character" w:customStyle="1" w:styleId="11">
    <w:name w:val="Основной текст + Полужирный1"/>
    <w:basedOn w:val="a5"/>
    <w:uiPriority w:val="99"/>
    <w:rsid w:val="008F5734"/>
    <w:rPr>
      <w:rFonts w:ascii="Times New Roman" w:hAnsi="Times New Roman" w:cs="Times New Roman"/>
      <w:b/>
      <w:bCs/>
      <w:spacing w:val="0"/>
      <w:sz w:val="21"/>
      <w:szCs w:val="21"/>
    </w:rPr>
  </w:style>
  <w:style w:type="character" w:customStyle="1" w:styleId="11pt">
    <w:name w:val="Основной текст + 11 pt"/>
    <w:aliases w:val="Полужирный2,Курсив"/>
    <w:basedOn w:val="a5"/>
    <w:uiPriority w:val="99"/>
    <w:rsid w:val="008F5734"/>
    <w:rPr>
      <w:rFonts w:ascii="Times New Roman" w:hAnsi="Times New Roman" w:cs="Times New Roman"/>
      <w:b/>
      <w:bCs/>
      <w:i/>
      <w:iCs/>
      <w:spacing w:val="0"/>
      <w:sz w:val="22"/>
      <w:szCs w:val="22"/>
    </w:rPr>
  </w:style>
  <w:style w:type="character" w:customStyle="1" w:styleId="11pt1">
    <w:name w:val="Основной текст + 11 pt1"/>
    <w:aliases w:val="Полужирный1,Курсив1"/>
    <w:basedOn w:val="a5"/>
    <w:uiPriority w:val="99"/>
    <w:rsid w:val="008F5734"/>
    <w:rPr>
      <w:rFonts w:ascii="Times New Roman" w:hAnsi="Times New Roman" w:cs="Times New Roman"/>
      <w:b/>
      <w:bCs/>
      <w:i/>
      <w:iCs/>
      <w:spacing w:val="0"/>
      <w:sz w:val="22"/>
      <w:szCs w:val="22"/>
    </w:rPr>
  </w:style>
  <w:style w:type="paragraph" w:customStyle="1" w:styleId="Default">
    <w:name w:val="Default"/>
    <w:rsid w:val="00CD1EBC"/>
    <w:pPr>
      <w:autoSpaceDE w:val="0"/>
      <w:autoSpaceDN w:val="0"/>
      <w:adjustRightInd w:val="0"/>
    </w:pPr>
    <w:rPr>
      <w:rFonts w:ascii="Times New Roman" w:hAnsi="Times New Roman"/>
      <w:color w:val="000000"/>
      <w:sz w:val="24"/>
      <w:szCs w:val="24"/>
      <w:lang w:eastAsia="en-US"/>
    </w:rPr>
  </w:style>
  <w:style w:type="paragraph" w:styleId="a9">
    <w:name w:val="Balloon Text"/>
    <w:basedOn w:val="a"/>
    <w:link w:val="aa"/>
    <w:uiPriority w:val="99"/>
    <w:semiHidden/>
    <w:unhideWhenUsed/>
    <w:rsid w:val="00247CFB"/>
    <w:pPr>
      <w:spacing w:after="0" w:line="240" w:lineRule="auto"/>
    </w:pPr>
    <w:rPr>
      <w:rFonts w:ascii="Tahoma" w:hAnsi="Tahoma" w:cs="Tahoma"/>
      <w:sz w:val="16"/>
      <w:szCs w:val="16"/>
    </w:rPr>
  </w:style>
  <w:style w:type="character" w:customStyle="1" w:styleId="aa">
    <w:name w:val="Текст выноски Знак"/>
    <w:basedOn w:val="a0"/>
    <w:link w:val="a9"/>
    <w:uiPriority w:val="99"/>
    <w:semiHidden/>
    <w:rsid w:val="00247CFB"/>
    <w:rPr>
      <w:rFonts w:ascii="Tahoma" w:hAnsi="Tahoma" w:cs="Tahoma"/>
      <w:sz w:val="16"/>
      <w:szCs w:val="16"/>
      <w:lang w:eastAsia="en-U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Calibri" w:hAnsi="Calibri" w:cs="Times New Roman"/>
        <w:sz w:val="22"/>
        <w:szCs w:val="22"/>
        <w:lang w:val="ru-RU" w:eastAsia="ru-RU"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Title" w:locked="1" w:semiHidden="0" w:uiPriority="0" w:unhideWhenUsed="0" w:qFormat="1"/>
    <w:lsdException w:name="Default Paragraph Fon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E616BA"/>
    <w:pPr>
      <w:spacing w:after="200" w:line="276" w:lineRule="auto"/>
    </w:pPr>
    <w:rPr>
      <w:rFonts w:cs="Calibri"/>
      <w:lang w:eastAsia="en-US"/>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uiPriority w:val="99"/>
    <w:qFormat/>
    <w:rsid w:val="00D81A31"/>
    <w:pPr>
      <w:ind w:left="720"/>
    </w:pPr>
  </w:style>
  <w:style w:type="table" w:styleId="a4">
    <w:name w:val="Table Grid"/>
    <w:basedOn w:val="a1"/>
    <w:uiPriority w:val="99"/>
    <w:rsid w:val="004F137A"/>
    <w:rPr>
      <w:rFonts w:cs="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5">
    <w:name w:val="Основной текст Знак"/>
    <w:basedOn w:val="a0"/>
    <w:link w:val="a6"/>
    <w:uiPriority w:val="99"/>
    <w:locked/>
    <w:rsid w:val="006E36FB"/>
    <w:rPr>
      <w:sz w:val="21"/>
      <w:szCs w:val="21"/>
    </w:rPr>
  </w:style>
  <w:style w:type="character" w:customStyle="1" w:styleId="a7">
    <w:name w:val="Основной текст + Полужирный"/>
    <w:basedOn w:val="a5"/>
    <w:uiPriority w:val="99"/>
    <w:rsid w:val="006E36FB"/>
    <w:rPr>
      <w:b/>
      <w:bCs/>
      <w:sz w:val="21"/>
      <w:szCs w:val="21"/>
    </w:rPr>
  </w:style>
  <w:style w:type="character" w:customStyle="1" w:styleId="a8">
    <w:name w:val="Основной текст + Курсив"/>
    <w:aliases w:val="Интервал 1 pt"/>
    <w:basedOn w:val="a5"/>
    <w:uiPriority w:val="99"/>
    <w:rsid w:val="006E36FB"/>
    <w:rPr>
      <w:i/>
      <w:iCs/>
      <w:spacing w:val="20"/>
      <w:sz w:val="21"/>
      <w:szCs w:val="21"/>
    </w:rPr>
  </w:style>
  <w:style w:type="character" w:customStyle="1" w:styleId="2">
    <w:name w:val="Основной текст (2)_"/>
    <w:basedOn w:val="a0"/>
    <w:link w:val="20"/>
    <w:uiPriority w:val="99"/>
    <w:locked/>
    <w:rsid w:val="006E36FB"/>
    <w:rPr>
      <w:b/>
      <w:bCs/>
      <w:sz w:val="21"/>
      <w:szCs w:val="21"/>
    </w:rPr>
  </w:style>
  <w:style w:type="character" w:customStyle="1" w:styleId="12">
    <w:name w:val="Заголовок №1 (2)_"/>
    <w:basedOn w:val="a0"/>
    <w:link w:val="120"/>
    <w:uiPriority w:val="99"/>
    <w:locked/>
    <w:rsid w:val="006E36FB"/>
    <w:rPr>
      <w:b/>
      <w:bCs/>
      <w:sz w:val="21"/>
      <w:szCs w:val="21"/>
    </w:rPr>
  </w:style>
  <w:style w:type="character" w:customStyle="1" w:styleId="9">
    <w:name w:val="Основной текст + 9"/>
    <w:aliases w:val="5 pt,Полужирный"/>
    <w:basedOn w:val="a5"/>
    <w:uiPriority w:val="99"/>
    <w:rsid w:val="006E36FB"/>
    <w:rPr>
      <w:b/>
      <w:bCs/>
      <w:sz w:val="19"/>
      <w:szCs w:val="19"/>
    </w:rPr>
  </w:style>
  <w:style w:type="paragraph" w:styleId="a6">
    <w:name w:val="Body Text"/>
    <w:basedOn w:val="a"/>
    <w:link w:val="a5"/>
    <w:uiPriority w:val="99"/>
    <w:rsid w:val="006E36FB"/>
    <w:pPr>
      <w:shd w:val="clear" w:color="auto" w:fill="FFFFFF"/>
      <w:spacing w:after="0" w:line="264" w:lineRule="exact"/>
      <w:ind w:hanging="340"/>
      <w:jc w:val="both"/>
    </w:pPr>
    <w:rPr>
      <w:rFonts w:ascii="Times New Roman" w:hAnsi="Times New Roman" w:cs="Times New Roman"/>
      <w:noProof/>
      <w:sz w:val="21"/>
      <w:szCs w:val="21"/>
      <w:lang w:eastAsia="ru-RU"/>
    </w:rPr>
  </w:style>
  <w:style w:type="character" w:customStyle="1" w:styleId="BodyTextChar">
    <w:name w:val="Body Text Char"/>
    <w:basedOn w:val="a0"/>
    <w:uiPriority w:val="99"/>
    <w:semiHidden/>
    <w:locked/>
    <w:rPr>
      <w:lang w:eastAsia="en-US"/>
    </w:rPr>
  </w:style>
  <w:style w:type="paragraph" w:customStyle="1" w:styleId="20">
    <w:name w:val="Основной текст (2)"/>
    <w:basedOn w:val="a"/>
    <w:link w:val="2"/>
    <w:uiPriority w:val="99"/>
    <w:rsid w:val="006E36FB"/>
    <w:pPr>
      <w:shd w:val="clear" w:color="auto" w:fill="FFFFFF"/>
      <w:spacing w:before="780" w:after="300" w:line="240" w:lineRule="atLeast"/>
    </w:pPr>
    <w:rPr>
      <w:rFonts w:ascii="Times New Roman" w:hAnsi="Times New Roman" w:cs="Times New Roman"/>
      <w:b/>
      <w:bCs/>
      <w:noProof/>
      <w:sz w:val="21"/>
      <w:szCs w:val="21"/>
      <w:lang w:eastAsia="ru-RU"/>
    </w:rPr>
  </w:style>
  <w:style w:type="paragraph" w:customStyle="1" w:styleId="120">
    <w:name w:val="Заголовок №1 (2)"/>
    <w:basedOn w:val="a"/>
    <w:link w:val="12"/>
    <w:uiPriority w:val="99"/>
    <w:rsid w:val="006E36FB"/>
    <w:pPr>
      <w:shd w:val="clear" w:color="auto" w:fill="FFFFFF"/>
      <w:spacing w:before="240" w:after="300" w:line="240" w:lineRule="atLeast"/>
      <w:jc w:val="both"/>
      <w:outlineLvl w:val="0"/>
    </w:pPr>
    <w:rPr>
      <w:rFonts w:ascii="Times New Roman" w:hAnsi="Times New Roman" w:cs="Times New Roman"/>
      <w:b/>
      <w:bCs/>
      <w:noProof/>
      <w:sz w:val="21"/>
      <w:szCs w:val="21"/>
      <w:lang w:eastAsia="ru-RU"/>
    </w:rPr>
  </w:style>
  <w:style w:type="character" w:customStyle="1" w:styleId="1">
    <w:name w:val="Заголовок №1_"/>
    <w:basedOn w:val="a0"/>
    <w:link w:val="10"/>
    <w:uiPriority w:val="99"/>
    <w:locked/>
    <w:rsid w:val="002026F1"/>
    <w:rPr>
      <w:b/>
      <w:bCs/>
      <w:i/>
      <w:iCs/>
      <w:sz w:val="22"/>
      <w:szCs w:val="22"/>
    </w:rPr>
  </w:style>
  <w:style w:type="paragraph" w:customStyle="1" w:styleId="10">
    <w:name w:val="Заголовок №1"/>
    <w:basedOn w:val="a"/>
    <w:link w:val="1"/>
    <w:uiPriority w:val="99"/>
    <w:rsid w:val="002026F1"/>
    <w:pPr>
      <w:shd w:val="clear" w:color="auto" w:fill="FFFFFF"/>
      <w:spacing w:before="360" w:after="360" w:line="240" w:lineRule="atLeast"/>
      <w:ind w:hanging="340"/>
      <w:jc w:val="both"/>
      <w:outlineLvl w:val="0"/>
    </w:pPr>
    <w:rPr>
      <w:rFonts w:ascii="Times New Roman" w:hAnsi="Times New Roman" w:cs="Times New Roman"/>
      <w:b/>
      <w:bCs/>
      <w:i/>
      <w:iCs/>
      <w:noProof/>
      <w:lang w:eastAsia="ru-RU"/>
    </w:rPr>
  </w:style>
  <w:style w:type="character" w:customStyle="1" w:styleId="3">
    <w:name w:val="Основной текст (3)_"/>
    <w:basedOn w:val="a0"/>
    <w:link w:val="30"/>
    <w:uiPriority w:val="99"/>
    <w:locked/>
    <w:rsid w:val="002026F1"/>
    <w:rPr>
      <w:b/>
      <w:bCs/>
      <w:i/>
      <w:iCs/>
      <w:sz w:val="22"/>
      <w:szCs w:val="22"/>
    </w:rPr>
  </w:style>
  <w:style w:type="paragraph" w:customStyle="1" w:styleId="30">
    <w:name w:val="Основной текст (3)"/>
    <w:basedOn w:val="a"/>
    <w:link w:val="3"/>
    <w:uiPriority w:val="99"/>
    <w:rsid w:val="002026F1"/>
    <w:pPr>
      <w:shd w:val="clear" w:color="auto" w:fill="FFFFFF"/>
      <w:spacing w:before="300" w:after="300" w:line="240" w:lineRule="atLeast"/>
    </w:pPr>
    <w:rPr>
      <w:rFonts w:ascii="Times New Roman" w:hAnsi="Times New Roman" w:cs="Times New Roman"/>
      <w:b/>
      <w:bCs/>
      <w:i/>
      <w:iCs/>
      <w:noProof/>
      <w:lang w:eastAsia="ru-RU"/>
    </w:rPr>
  </w:style>
  <w:style w:type="character" w:customStyle="1" w:styleId="11">
    <w:name w:val="Основной текст + Полужирный1"/>
    <w:basedOn w:val="a5"/>
    <w:uiPriority w:val="99"/>
    <w:rsid w:val="008F5734"/>
    <w:rPr>
      <w:rFonts w:ascii="Times New Roman" w:hAnsi="Times New Roman" w:cs="Times New Roman"/>
      <w:b/>
      <w:bCs/>
      <w:spacing w:val="0"/>
      <w:sz w:val="21"/>
      <w:szCs w:val="21"/>
    </w:rPr>
  </w:style>
  <w:style w:type="character" w:customStyle="1" w:styleId="11pt">
    <w:name w:val="Основной текст + 11 pt"/>
    <w:aliases w:val="Полужирный2,Курсив"/>
    <w:basedOn w:val="a5"/>
    <w:uiPriority w:val="99"/>
    <w:rsid w:val="008F5734"/>
    <w:rPr>
      <w:rFonts w:ascii="Times New Roman" w:hAnsi="Times New Roman" w:cs="Times New Roman"/>
      <w:b/>
      <w:bCs/>
      <w:i/>
      <w:iCs/>
      <w:spacing w:val="0"/>
      <w:sz w:val="22"/>
      <w:szCs w:val="22"/>
    </w:rPr>
  </w:style>
  <w:style w:type="character" w:customStyle="1" w:styleId="11pt1">
    <w:name w:val="Основной текст + 11 pt1"/>
    <w:aliases w:val="Полужирный1,Курсив1"/>
    <w:basedOn w:val="a5"/>
    <w:uiPriority w:val="99"/>
    <w:rsid w:val="008F5734"/>
    <w:rPr>
      <w:rFonts w:ascii="Times New Roman" w:hAnsi="Times New Roman" w:cs="Times New Roman"/>
      <w:b/>
      <w:bCs/>
      <w:i/>
      <w:iCs/>
      <w:spacing w:val="0"/>
      <w:sz w:val="22"/>
      <w:szCs w:val="22"/>
    </w:rPr>
  </w:style>
  <w:style w:type="paragraph" w:customStyle="1" w:styleId="Default">
    <w:name w:val="Default"/>
    <w:rsid w:val="00CD1EBC"/>
    <w:pPr>
      <w:autoSpaceDE w:val="0"/>
      <w:autoSpaceDN w:val="0"/>
      <w:adjustRightInd w:val="0"/>
    </w:pPr>
    <w:rPr>
      <w:rFonts w:ascii="Times New Roman" w:hAnsi="Times New Roman"/>
      <w:color w:val="000000"/>
      <w:sz w:val="24"/>
      <w:szCs w:val="24"/>
      <w:lang w:eastAsia="en-US"/>
    </w:rPr>
  </w:style>
  <w:style w:type="paragraph" w:styleId="a9">
    <w:name w:val="Balloon Text"/>
    <w:basedOn w:val="a"/>
    <w:link w:val="aa"/>
    <w:uiPriority w:val="99"/>
    <w:semiHidden/>
    <w:unhideWhenUsed/>
    <w:rsid w:val="00247CFB"/>
    <w:pPr>
      <w:spacing w:after="0" w:line="240" w:lineRule="auto"/>
    </w:pPr>
    <w:rPr>
      <w:rFonts w:ascii="Tahoma" w:hAnsi="Tahoma" w:cs="Tahoma"/>
      <w:sz w:val="16"/>
      <w:szCs w:val="16"/>
    </w:rPr>
  </w:style>
  <w:style w:type="character" w:customStyle="1" w:styleId="aa">
    <w:name w:val="Текст выноски Знак"/>
    <w:basedOn w:val="a0"/>
    <w:link w:val="a9"/>
    <w:uiPriority w:val="99"/>
    <w:semiHidden/>
    <w:rsid w:val="00247CFB"/>
    <w:rPr>
      <w:rFonts w:ascii="Tahoma" w:hAnsi="Tahoma" w:cs="Tahoma"/>
      <w:sz w:val="16"/>
      <w:szCs w:val="16"/>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webSettings>
</file>

<file path=word/_rels/document.xml.rels><?xml version="1.0" encoding="UTF-8" standalone="yes"?>
<Relationships xmlns="http://schemas.openxmlformats.org/package/2006/relationships"><Relationship Id="rId8" Type="http://schemas.openxmlformats.org/officeDocument/2006/relationships/theme" Target="theme/theme1.xml"/><Relationship Id="rId3" Type="http://schemas.microsoft.com/office/2007/relationships/stylesWithEffects" Target="stylesWithEffects.xml"/><Relationship Id="rId7"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1.tiff"/><Relationship Id="rId5" Type="http://schemas.openxmlformats.org/officeDocument/2006/relationships/webSettings" Target="webSettings.xml"/><Relationship Id="rId4" Type="http://schemas.openxmlformats.org/officeDocument/2006/relationships/settings" Target="setting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60</TotalTime>
  <Pages>6</Pages>
  <Words>1688</Words>
  <Characters>9628</Characters>
  <Application>Microsoft Office Word</Application>
  <DocSecurity>0</DocSecurity>
  <Lines>80</Lines>
  <Paragraphs>22</Paragraphs>
  <ScaleCrop>false</ScaleCrop>
  <HeadingPairs>
    <vt:vector size="2" baseType="variant">
      <vt:variant>
        <vt:lpstr>Название</vt:lpstr>
      </vt:variant>
      <vt:variant>
        <vt:i4>1</vt:i4>
      </vt:variant>
    </vt:vector>
  </HeadingPairs>
  <TitlesOfParts>
    <vt:vector size="1" baseType="lpstr">
      <vt:lpstr/>
    </vt:vector>
  </TitlesOfParts>
  <Company>Home</Company>
  <LinksUpToDate>false</LinksUpToDate>
  <CharactersWithSpaces>11294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Пользователь</dc:creator>
  <cp:lastModifiedBy>Пользователь</cp:lastModifiedBy>
  <cp:revision>6</cp:revision>
  <dcterms:created xsi:type="dcterms:W3CDTF">2018-10-15T05:58:00Z</dcterms:created>
  <dcterms:modified xsi:type="dcterms:W3CDTF">2018-10-16T08:56:00Z</dcterms:modified>
</cp:coreProperties>
</file>